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1CF130" w14:textId="24451431" w:rsidR="00951FD0" w:rsidRPr="00951FD0" w:rsidRDefault="00951FD0" w:rsidP="00951FD0">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F8550F" w:rsidRPr="00F8550F">
        <w:rPr>
          <w:b/>
          <w:noProof/>
          <w:sz w:val="24"/>
        </w:rPr>
        <w:t>C4-224340</w:t>
      </w:r>
    </w:p>
    <w:p w14:paraId="7FA6A27B" w14:textId="203A1A68" w:rsidR="00646301" w:rsidRDefault="00951FD0" w:rsidP="00646301">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ED32229"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71535F">
              <w:rPr>
                <w:b/>
                <w:noProof/>
                <w:sz w:val="28"/>
                <w:lang w:eastAsia="zh-CN"/>
              </w:rPr>
              <w:t>0</w:t>
            </w:r>
            <w:r w:rsidR="00E15B63">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93818D0" w:rsidR="001E41F3" w:rsidRPr="00410371" w:rsidRDefault="00F8550F" w:rsidP="00547111">
            <w:pPr>
              <w:pStyle w:val="CRCoverPage"/>
              <w:spacing w:after="0"/>
              <w:rPr>
                <w:noProof/>
                <w:lang w:eastAsia="zh-CN"/>
              </w:rPr>
            </w:pPr>
            <w:r>
              <w:rPr>
                <w:b/>
                <w:noProof/>
                <w:sz w:val="28"/>
                <w:lang w:eastAsia="zh-CN"/>
              </w:rPr>
              <w:t>0925</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141527F" w:rsidR="001E41F3" w:rsidRPr="00410371" w:rsidRDefault="007F24A8" w:rsidP="00FD03F6">
            <w:pPr>
              <w:pStyle w:val="CRCoverPage"/>
              <w:spacing w:after="0"/>
              <w:jc w:val="center"/>
              <w:rPr>
                <w:noProof/>
                <w:sz w:val="28"/>
                <w:lang w:eastAsia="zh-CN"/>
              </w:rPr>
            </w:pPr>
            <w:r>
              <w:rPr>
                <w:rFonts w:hint="eastAsia"/>
                <w:b/>
                <w:noProof/>
                <w:sz w:val="28"/>
                <w:lang w:eastAsia="zh-CN"/>
              </w:rPr>
              <w:t>1</w:t>
            </w:r>
            <w:r w:rsidR="00A837E9">
              <w:rPr>
                <w:b/>
                <w:noProof/>
                <w:sz w:val="28"/>
                <w:lang w:eastAsia="zh-CN"/>
              </w:rPr>
              <w:t>6</w:t>
            </w:r>
            <w:r w:rsidR="007D25E8">
              <w:rPr>
                <w:rFonts w:hint="eastAsia"/>
                <w:b/>
                <w:noProof/>
                <w:sz w:val="28"/>
                <w:lang w:eastAsia="zh-CN"/>
              </w:rPr>
              <w:t>.</w:t>
            </w:r>
            <w:r w:rsidR="00A837E9">
              <w:rPr>
                <w:b/>
                <w:noProof/>
                <w:sz w:val="28"/>
                <w:lang w:eastAsia="zh-CN"/>
              </w:rPr>
              <w:t>12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1B7DC3">
        <w:trPr>
          <w:trHeight w:val="66"/>
        </w:trPr>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6B88DA8" w:rsidR="001E41F3" w:rsidRDefault="00A837E9" w:rsidP="00D113D2">
            <w:pPr>
              <w:pStyle w:val="CRCoverPage"/>
              <w:spacing w:after="0"/>
              <w:ind w:left="100"/>
              <w:rPr>
                <w:noProof/>
                <w:lang w:eastAsia="zh-CN"/>
              </w:rPr>
            </w:pPr>
            <w:r>
              <w:rPr>
                <w:lang w:val="en-US"/>
              </w:rPr>
              <w:t xml:space="preserve">Clarification of </w:t>
            </w:r>
            <w:r>
              <w:t>NIDD Authorization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A4BB246" w:rsidR="001E41F3" w:rsidRDefault="00A837E9" w:rsidP="00A17EE9">
            <w:pPr>
              <w:pStyle w:val="CRCoverPage"/>
              <w:spacing w:after="0"/>
              <w:ind w:left="100"/>
              <w:rPr>
                <w:noProof/>
                <w:lang w:eastAsia="zh-CN"/>
              </w:rPr>
            </w:pPr>
            <w:r>
              <w:t>5G_CIoT</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E178218"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1B7DC3">
              <w:rPr>
                <w:noProof/>
                <w:lang w:eastAsia="zh-CN"/>
              </w:rPr>
              <w:t>8</w:t>
            </w:r>
            <w:r>
              <w:rPr>
                <w:rFonts w:hint="eastAsia"/>
                <w:noProof/>
                <w:lang w:eastAsia="zh-CN"/>
              </w:rPr>
              <w:t>-</w:t>
            </w:r>
            <w:r w:rsidR="00A837E9">
              <w:rPr>
                <w:noProof/>
                <w:lang w:eastAsia="zh-CN"/>
              </w:rPr>
              <w:t>10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E1E7B49" w:rsidR="001E41F3" w:rsidRDefault="004552B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1CBB6180" w:rsidR="001E41F3" w:rsidRDefault="004F3EC6" w:rsidP="00546673">
            <w:pPr>
              <w:pStyle w:val="CRCoverPage"/>
              <w:spacing w:after="0"/>
              <w:ind w:left="100"/>
              <w:rPr>
                <w:noProof/>
                <w:lang w:eastAsia="zh-CN"/>
              </w:rPr>
            </w:pPr>
            <w:r>
              <w:rPr>
                <w:rFonts w:hint="eastAsia"/>
                <w:noProof/>
                <w:lang w:eastAsia="zh-CN"/>
              </w:rPr>
              <w:t>Rel-1</w:t>
            </w:r>
            <w:r w:rsidR="00A837E9">
              <w:rPr>
                <w:noProof/>
                <w:lang w:eastAsia="zh-CN"/>
              </w:rPr>
              <w:t>6</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3F003" w14:textId="01DA3274" w:rsidR="00E15B63" w:rsidRDefault="00E40D22" w:rsidP="00E15B63">
            <w:pPr>
              <w:pStyle w:val="CRCoverPage"/>
              <w:spacing w:after="0"/>
              <w:ind w:left="100"/>
              <w:rPr>
                <w:rFonts w:eastAsia="等线"/>
                <w:lang w:eastAsia="ko-KR"/>
              </w:rPr>
            </w:pPr>
            <w:r>
              <w:rPr>
                <w:rFonts w:hint="eastAsia"/>
                <w:iCs/>
                <w:lang w:val="en-US" w:eastAsia="zh-CN"/>
              </w:rPr>
              <w:t>A</w:t>
            </w:r>
            <w:r>
              <w:rPr>
                <w:iCs/>
                <w:lang w:val="en-US" w:eastAsia="zh-CN"/>
              </w:rPr>
              <w:t>s agreed SA2 CR (</w:t>
            </w:r>
            <w:r w:rsidRPr="00E40D22">
              <w:rPr>
                <w:iCs/>
                <w:lang w:val="en-US" w:eastAsia="zh-CN"/>
              </w:rPr>
              <w:t>S2-2204947</w:t>
            </w:r>
            <w:r>
              <w:rPr>
                <w:iCs/>
                <w:lang w:val="en-US" w:eastAsia="zh-CN"/>
              </w:rPr>
              <w:t>, S2-2204948),</w:t>
            </w:r>
            <w:r w:rsidR="008142FC">
              <w:rPr>
                <w:iCs/>
                <w:lang w:val="en-US" w:eastAsia="zh-CN"/>
              </w:rPr>
              <w:t xml:space="preserve"> The NIDD Duration is added into </w:t>
            </w:r>
            <w:r w:rsidR="008142FC">
              <w:rPr>
                <w:rFonts w:eastAsia="等线"/>
                <w:lang w:eastAsia="ko-KR"/>
              </w:rPr>
              <w:t>the authorization request/response between NEF and UDM</w:t>
            </w:r>
            <w:r w:rsidR="00892324">
              <w:rPr>
                <w:rFonts w:eastAsia="等线"/>
                <w:lang w:eastAsia="ko-KR"/>
              </w:rPr>
              <w:t xml:space="preserve"> as below:</w:t>
            </w:r>
          </w:p>
          <w:p w14:paraId="72202015" w14:textId="77777777" w:rsidR="00892324" w:rsidRPr="00892324" w:rsidRDefault="00892324" w:rsidP="00892324">
            <w:pPr>
              <w:pStyle w:val="5"/>
              <w:ind w:leftChars="200" w:left="2101"/>
              <w:rPr>
                <w:i/>
              </w:rPr>
            </w:pPr>
            <w:bookmarkStart w:id="3" w:name="_Toc98860897"/>
            <w:bookmarkStart w:id="4" w:name="_Toc98865925"/>
            <w:bookmarkStart w:id="5" w:name="_Toc51835093"/>
            <w:bookmarkStart w:id="6" w:name="_Toc47593006"/>
            <w:bookmarkStart w:id="7" w:name="_Toc45193374"/>
            <w:bookmarkStart w:id="8" w:name="_Toc36192261"/>
            <w:bookmarkStart w:id="9" w:name="_Toc27895164"/>
            <w:bookmarkStart w:id="10" w:name="_Toc20204465"/>
            <w:bookmarkStart w:id="11" w:name="_Toc98860898"/>
            <w:r w:rsidRPr="00892324">
              <w:rPr>
                <w:i/>
              </w:rPr>
              <w:t>5.2.3.7.2</w:t>
            </w:r>
            <w:r w:rsidRPr="00892324">
              <w:rPr>
                <w:i/>
              </w:rPr>
              <w:tab/>
              <w:t>Nudm_NIDDAuthorisation_Get service operation</w:t>
            </w:r>
            <w:bookmarkEnd w:id="3"/>
          </w:p>
          <w:p w14:paraId="557BAF47" w14:textId="77777777" w:rsidR="00892324" w:rsidRPr="00892324" w:rsidRDefault="00892324" w:rsidP="00892324">
            <w:pPr>
              <w:ind w:leftChars="200" w:left="400"/>
              <w:rPr>
                <w:i/>
              </w:rPr>
            </w:pPr>
            <w:r w:rsidRPr="00892324">
              <w:rPr>
                <w:b/>
                <w:i/>
              </w:rPr>
              <w:t>Service operation name:</w:t>
            </w:r>
            <w:r w:rsidRPr="00892324">
              <w:rPr>
                <w:i/>
              </w:rPr>
              <w:t xml:space="preserve"> Nudm_NIDDAuthorisation_Get</w:t>
            </w:r>
          </w:p>
          <w:p w14:paraId="05001522" w14:textId="77777777" w:rsidR="00892324" w:rsidRPr="00892324" w:rsidRDefault="00892324" w:rsidP="00892324">
            <w:pPr>
              <w:ind w:leftChars="200" w:left="400"/>
              <w:rPr>
                <w:i/>
              </w:rPr>
            </w:pPr>
            <w:r w:rsidRPr="00892324">
              <w:rPr>
                <w:b/>
                <w:i/>
              </w:rPr>
              <w:t>Description:</w:t>
            </w:r>
            <w:r w:rsidRPr="00892324">
              <w:rPr>
                <w:i/>
              </w:rPr>
              <w:t xml:space="preserve"> The consumer requests authorisation for NIDD Configuration.</w:t>
            </w:r>
          </w:p>
          <w:p w14:paraId="6F3760C3" w14:textId="319E159A" w:rsidR="00892324" w:rsidRPr="00892324" w:rsidRDefault="00892324" w:rsidP="00892324">
            <w:pPr>
              <w:ind w:leftChars="200" w:left="400"/>
              <w:rPr>
                <w:i/>
              </w:rPr>
            </w:pPr>
            <w:r w:rsidRPr="00892324">
              <w:rPr>
                <w:b/>
                <w:i/>
              </w:rPr>
              <w:t>Inputs, Required:</w:t>
            </w:r>
            <w:r w:rsidRPr="00892324">
              <w:rPr>
                <w:i/>
              </w:rPr>
              <w:t xml:space="preserve"> GPSI or External Group Identifier, DNN, S-NSSAI, MTC Provider Information, Update Notification Address.</w:t>
            </w:r>
          </w:p>
          <w:p w14:paraId="5C99ACA4" w14:textId="77777777" w:rsidR="00892324" w:rsidRDefault="00892324" w:rsidP="00892324">
            <w:pPr>
              <w:ind w:leftChars="200" w:left="400"/>
              <w:rPr>
                <w:i/>
              </w:rPr>
            </w:pPr>
            <w:r w:rsidRPr="00892324">
              <w:rPr>
                <w:b/>
                <w:i/>
              </w:rPr>
              <w:t>Inputs, Optional:</w:t>
            </w:r>
            <w:r w:rsidRPr="00892324">
              <w:rPr>
                <w:i/>
              </w:rPr>
              <w:t xml:space="preserve"> </w:t>
            </w:r>
            <w:r w:rsidRPr="00892324">
              <w:rPr>
                <w:i/>
                <w:highlight w:val="green"/>
              </w:rPr>
              <w:t>NIDD Duration.</w:t>
            </w:r>
          </w:p>
          <w:p w14:paraId="0F94EB02" w14:textId="0E80F7F5" w:rsidR="00892324" w:rsidRPr="00892324" w:rsidRDefault="00892324" w:rsidP="00892324">
            <w:pPr>
              <w:ind w:leftChars="200" w:left="400"/>
              <w:rPr>
                <w:i/>
              </w:rPr>
            </w:pPr>
            <w:r w:rsidRPr="00892324">
              <w:rPr>
                <w:b/>
                <w:i/>
              </w:rPr>
              <w:t>Outputs, Required:</w:t>
            </w:r>
            <w:r w:rsidRPr="00892324">
              <w:rPr>
                <w:i/>
              </w:rPr>
              <w:t xml:space="preserve"> Single value or list of (SUPI, GPSI), Result.</w:t>
            </w:r>
          </w:p>
          <w:p w14:paraId="5F086AF7" w14:textId="77777777" w:rsidR="00892324" w:rsidRPr="00892324" w:rsidRDefault="00892324" w:rsidP="00892324">
            <w:pPr>
              <w:ind w:leftChars="200" w:left="400"/>
              <w:rPr>
                <w:i/>
              </w:rPr>
            </w:pPr>
            <w:r w:rsidRPr="00892324">
              <w:rPr>
                <w:b/>
                <w:i/>
              </w:rPr>
              <w:t>Outputs, Optional:</w:t>
            </w:r>
            <w:r w:rsidRPr="00892324">
              <w:rPr>
                <w:i/>
                <w:highlight w:val="green"/>
              </w:rPr>
              <w:t xml:space="preserve"> NIDD Duration.</w:t>
            </w:r>
            <w:bookmarkEnd w:id="4"/>
            <w:bookmarkEnd w:id="5"/>
            <w:bookmarkEnd w:id="6"/>
            <w:bookmarkEnd w:id="7"/>
            <w:bookmarkEnd w:id="8"/>
            <w:bookmarkEnd w:id="9"/>
            <w:bookmarkEnd w:id="10"/>
          </w:p>
          <w:p w14:paraId="57B12D46" w14:textId="77777777" w:rsidR="00892324" w:rsidRPr="00892324" w:rsidRDefault="00892324" w:rsidP="00892324">
            <w:pPr>
              <w:pStyle w:val="5"/>
              <w:ind w:leftChars="200" w:left="2101"/>
              <w:rPr>
                <w:i/>
              </w:rPr>
            </w:pPr>
            <w:r w:rsidRPr="00892324">
              <w:rPr>
                <w:i/>
              </w:rPr>
              <w:t>5.2.3.7.3</w:t>
            </w:r>
            <w:r w:rsidRPr="00892324">
              <w:rPr>
                <w:i/>
              </w:rPr>
              <w:tab/>
              <w:t>Nudm_NIDDAuthorisation_UpdateNotify service operation</w:t>
            </w:r>
            <w:bookmarkEnd w:id="11"/>
          </w:p>
          <w:p w14:paraId="4322C7A5" w14:textId="77777777" w:rsidR="00892324" w:rsidRPr="00892324" w:rsidRDefault="00892324" w:rsidP="00892324">
            <w:pPr>
              <w:ind w:leftChars="200" w:left="400"/>
              <w:rPr>
                <w:i/>
              </w:rPr>
            </w:pPr>
            <w:r w:rsidRPr="00892324">
              <w:rPr>
                <w:b/>
                <w:i/>
              </w:rPr>
              <w:t xml:space="preserve">Service operation name: </w:t>
            </w:r>
            <w:r w:rsidRPr="00892324">
              <w:rPr>
                <w:i/>
              </w:rPr>
              <w:t>Nudm_NIDDAuthorisation_UpdateNotify</w:t>
            </w:r>
          </w:p>
          <w:p w14:paraId="2851F064" w14:textId="77777777" w:rsidR="00892324" w:rsidRPr="00892324" w:rsidRDefault="00892324" w:rsidP="00892324">
            <w:pPr>
              <w:ind w:leftChars="200" w:left="400"/>
              <w:rPr>
                <w:i/>
              </w:rPr>
            </w:pPr>
            <w:r w:rsidRPr="00892324">
              <w:rPr>
                <w:b/>
                <w:i/>
              </w:rPr>
              <w:t xml:space="preserve">Description: </w:t>
            </w:r>
            <w:r w:rsidRPr="00892324">
              <w:rPr>
                <w:i/>
              </w:rPr>
              <w:t>This service operation is used by the UDM to notify the NIDD Authorization Update to NF consumer.</w:t>
            </w:r>
          </w:p>
          <w:p w14:paraId="6A7FF1EF" w14:textId="77777777" w:rsidR="00892324" w:rsidRPr="00892324" w:rsidRDefault="00892324" w:rsidP="00892324">
            <w:pPr>
              <w:ind w:leftChars="200" w:left="400"/>
              <w:rPr>
                <w:i/>
              </w:rPr>
            </w:pPr>
            <w:r w:rsidRPr="00892324">
              <w:rPr>
                <w:b/>
                <w:i/>
              </w:rPr>
              <w:t xml:space="preserve">Inputs, Required: </w:t>
            </w:r>
            <w:r w:rsidRPr="00892324">
              <w:rPr>
                <w:i/>
              </w:rPr>
              <w:t>SUPI, GPSI, DNN, S-NSSAI, Result.</w:t>
            </w:r>
          </w:p>
          <w:p w14:paraId="49715436" w14:textId="77777777" w:rsidR="00892324" w:rsidRPr="00892324" w:rsidRDefault="00892324" w:rsidP="00892324">
            <w:pPr>
              <w:ind w:leftChars="200" w:left="400"/>
              <w:rPr>
                <w:b/>
                <w:i/>
              </w:rPr>
            </w:pPr>
            <w:r w:rsidRPr="00892324">
              <w:rPr>
                <w:b/>
                <w:i/>
              </w:rPr>
              <w:t xml:space="preserve">Inputs, Optional: </w:t>
            </w:r>
            <w:r w:rsidRPr="00B15524">
              <w:rPr>
                <w:bCs/>
                <w:i/>
                <w:highlight w:val="green"/>
              </w:rPr>
              <w:t xml:space="preserve">Cause (e.g. subscription withdrawal, </w:t>
            </w:r>
            <w:r w:rsidRPr="00B15524">
              <w:rPr>
                <w:rFonts w:eastAsia="宋体"/>
                <w:i/>
                <w:highlight w:val="green"/>
              </w:rPr>
              <w:t xml:space="preserve">DNN used for NIDD service is removed from the UE subscription), </w:t>
            </w:r>
            <w:r w:rsidRPr="00B15524">
              <w:rPr>
                <w:bCs/>
                <w:i/>
                <w:highlight w:val="green"/>
              </w:rPr>
              <w:t>NIDD</w:t>
            </w:r>
            <w:r w:rsidRPr="00892324">
              <w:rPr>
                <w:bCs/>
                <w:i/>
                <w:highlight w:val="green"/>
              </w:rPr>
              <w:t xml:space="preserve"> Duration.</w:t>
            </w:r>
          </w:p>
          <w:p w14:paraId="1BB87529" w14:textId="5E44F4E7" w:rsidR="00892324" w:rsidRPr="00892324" w:rsidRDefault="00892324" w:rsidP="00892324">
            <w:pPr>
              <w:ind w:leftChars="200" w:left="400"/>
              <w:rPr>
                <w:i/>
              </w:rPr>
            </w:pPr>
            <w:r w:rsidRPr="00892324">
              <w:rPr>
                <w:b/>
                <w:i/>
              </w:rPr>
              <w:t>Outputs, Required:</w:t>
            </w:r>
            <w:r w:rsidRPr="00892324">
              <w:rPr>
                <w:i/>
              </w:rPr>
              <w:t xml:space="preserve"> None.</w:t>
            </w:r>
          </w:p>
          <w:p w14:paraId="0BFB9536" w14:textId="77777777" w:rsidR="008142FC" w:rsidRDefault="008142FC" w:rsidP="00E15B63">
            <w:pPr>
              <w:pStyle w:val="CRCoverPage"/>
              <w:spacing w:after="0"/>
              <w:ind w:left="100"/>
              <w:rPr>
                <w:rFonts w:eastAsia="等线"/>
                <w:lang w:eastAsia="ko-KR"/>
              </w:rPr>
            </w:pPr>
          </w:p>
          <w:p w14:paraId="7F73EF77" w14:textId="00130C49" w:rsidR="008142FC" w:rsidRPr="00B66CAE" w:rsidRDefault="008142FC" w:rsidP="00E15B63">
            <w:pPr>
              <w:pStyle w:val="CRCoverPage"/>
              <w:spacing w:after="0"/>
              <w:ind w:left="100"/>
              <w:rPr>
                <w:iCs/>
                <w:lang w:val="en-US" w:eastAsia="zh-CN"/>
              </w:rPr>
            </w:pPr>
            <w:r>
              <w:rPr>
                <w:rFonts w:eastAsia="等线"/>
                <w:lang w:eastAsia="ko-KR"/>
              </w:rPr>
              <w:t>It proposes to add NIDD Duration</w:t>
            </w:r>
            <w:r w:rsidR="00734468">
              <w:rPr>
                <w:rFonts w:eastAsia="等线"/>
                <w:lang w:eastAsia="ko-KR"/>
              </w:rPr>
              <w:t xml:space="preserve"> and cause</w:t>
            </w:r>
            <w:r>
              <w:rPr>
                <w:rFonts w:eastAsia="等线"/>
                <w:lang w:eastAsia="ko-KR"/>
              </w:rPr>
              <w:t xml:space="preserve"> to align with </w:t>
            </w:r>
            <w:r>
              <w:rPr>
                <w:noProof/>
                <w:lang w:eastAsia="zh-CN"/>
              </w:rPr>
              <w:t>Stage2</w:t>
            </w:r>
            <w:r>
              <w:rPr>
                <w:rFonts w:eastAsia="等线"/>
                <w:lang w:eastAsia="ko-KR"/>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734468" w14:paraId="0027634C" w14:textId="77777777" w:rsidTr="00547111">
        <w:tc>
          <w:tcPr>
            <w:tcW w:w="2694" w:type="dxa"/>
            <w:gridSpan w:val="2"/>
            <w:tcBorders>
              <w:left w:val="single" w:sz="4" w:space="0" w:color="auto"/>
            </w:tcBorders>
          </w:tcPr>
          <w:p w14:paraId="655A82BE" w14:textId="77777777" w:rsidR="00734468" w:rsidRDefault="00734468" w:rsidP="00734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F85171F" w:rsidR="00734468" w:rsidRPr="00AF674E" w:rsidRDefault="00734468" w:rsidP="00734468">
            <w:pPr>
              <w:pStyle w:val="CRCoverPage"/>
              <w:spacing w:after="0"/>
              <w:ind w:left="100"/>
              <w:rPr>
                <w:noProof/>
                <w:lang w:eastAsia="zh-CN"/>
              </w:rPr>
            </w:pPr>
            <w:r>
              <w:rPr>
                <w:rFonts w:eastAsia="等线"/>
                <w:lang w:eastAsia="ko-KR"/>
              </w:rPr>
              <w:t xml:space="preserve">It proposes to add NIDD Duration and cause to align with </w:t>
            </w:r>
            <w:r>
              <w:rPr>
                <w:noProof/>
                <w:lang w:eastAsia="zh-CN"/>
              </w:rPr>
              <w:t>Stage2</w:t>
            </w:r>
            <w:r>
              <w:rPr>
                <w:rFonts w:eastAsia="等线"/>
                <w:lang w:eastAsia="ko-KR"/>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DD224D7" w:rsidR="001E41F3" w:rsidRDefault="008142FC" w:rsidP="00E15B63">
            <w:pPr>
              <w:pStyle w:val="CRCoverPage"/>
              <w:spacing w:after="0"/>
              <w:ind w:left="100"/>
              <w:rPr>
                <w:noProof/>
                <w:lang w:eastAsia="zh-CN"/>
              </w:rPr>
            </w:pPr>
            <w:r>
              <w:rPr>
                <w:noProof/>
                <w:lang w:eastAsia="zh-CN"/>
              </w:rPr>
              <w:t>It is not align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734468" w14:paraId="187E228F" w14:textId="77777777" w:rsidTr="00547111">
        <w:tc>
          <w:tcPr>
            <w:tcW w:w="2694" w:type="dxa"/>
            <w:gridSpan w:val="2"/>
            <w:tcBorders>
              <w:top w:val="single" w:sz="4" w:space="0" w:color="auto"/>
              <w:left w:val="single" w:sz="4" w:space="0" w:color="auto"/>
            </w:tcBorders>
          </w:tcPr>
          <w:p w14:paraId="555DD439" w14:textId="77777777" w:rsidR="00734468" w:rsidRPr="00AF674E" w:rsidRDefault="00734468" w:rsidP="00734468">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C004C1F" w:rsidR="00734468" w:rsidRPr="00AF674E" w:rsidRDefault="00734468" w:rsidP="00734468">
            <w:pPr>
              <w:pStyle w:val="CRCoverPage"/>
              <w:spacing w:after="0"/>
              <w:ind w:left="100"/>
              <w:rPr>
                <w:noProof/>
                <w:lang w:eastAsia="zh-CN"/>
              </w:rPr>
            </w:pPr>
            <w:r w:rsidRPr="00B3056F">
              <w:t>5.7.2.2.2</w:t>
            </w:r>
            <w:r>
              <w:t xml:space="preserve">, 5.7.2.3, 6.6.6.1, </w:t>
            </w:r>
            <w:r w:rsidRPr="00B3056F">
              <w:t>6.6.6.2.2</w:t>
            </w:r>
            <w:r>
              <w:t xml:space="preserve">, </w:t>
            </w:r>
            <w:r w:rsidRPr="00B3056F">
              <w:t>6.6.6.2.</w:t>
            </w:r>
            <w:r>
              <w:t xml:space="preserve">5, </w:t>
            </w:r>
            <w:r w:rsidRPr="00B3056F">
              <w:t>6.6.6.2.</w:t>
            </w:r>
            <w:r>
              <w:t>6, 6.6.6.3.x(new), A.</w:t>
            </w:r>
            <w:r w:rsidR="001B55BE">
              <w:t>7</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ABDFBDF" w:rsidR="001E41F3" w:rsidRDefault="004552B9" w:rsidP="00186657">
            <w:pPr>
              <w:pStyle w:val="CRCoverPage"/>
              <w:spacing w:after="0"/>
              <w:ind w:left="100"/>
              <w:rPr>
                <w:noProof/>
              </w:rPr>
            </w:pPr>
            <w:r>
              <w:rPr>
                <w:noProof/>
              </w:rPr>
              <w:t>This CR introduces backwards compatible new features on the TS29503_</w:t>
            </w:r>
            <w:r w:rsidRPr="00E0528C">
              <w:rPr>
                <w:noProof/>
              </w:rPr>
              <w:t>N</w:t>
            </w:r>
            <w:r>
              <w:rPr>
                <w:noProof/>
              </w:rPr>
              <w:t>udm</w:t>
            </w:r>
            <w:r w:rsidRPr="00E0528C">
              <w:rPr>
                <w:noProof/>
              </w:rPr>
              <w:t>_</w:t>
            </w:r>
            <w:r>
              <w:rPr>
                <w:noProof/>
              </w:rPr>
              <w:t>NIDDAU</w:t>
            </w:r>
            <w:r w:rsidRPr="00E0528C">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65A3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24937686"/>
      <w:bookmarkStart w:id="13" w:name="_Toc33962501"/>
      <w:bookmarkStart w:id="14" w:name="_Toc42883263"/>
      <w:bookmarkStart w:id="15" w:name="_Toc49733131"/>
      <w:bookmarkStart w:id="16"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7F5701B" w14:textId="77777777" w:rsidR="00E40D22" w:rsidRPr="00B3056F" w:rsidRDefault="00E40D22" w:rsidP="00E40D22">
      <w:pPr>
        <w:pStyle w:val="5"/>
      </w:pPr>
      <w:bookmarkStart w:id="17" w:name="_Toc11338456"/>
      <w:bookmarkStart w:id="18" w:name="_Toc27585078"/>
      <w:bookmarkStart w:id="19" w:name="_Toc36457031"/>
      <w:bookmarkStart w:id="20" w:name="_Toc45027915"/>
      <w:bookmarkStart w:id="21" w:name="_Toc45028750"/>
      <w:bookmarkStart w:id="22" w:name="_Toc51867511"/>
      <w:bookmarkStart w:id="23" w:name="_Toc106611176"/>
      <w:bookmarkStart w:id="24" w:name="_Toc106613750"/>
      <w:bookmarkStart w:id="25" w:name="_Toc67681863"/>
      <w:bookmarkStart w:id="26" w:name="_Toc45029101"/>
      <w:bookmarkStart w:id="27" w:name="_Toc45028266"/>
      <w:bookmarkStart w:id="28" w:name="_Toc36457354"/>
      <w:bookmarkStart w:id="29" w:name="_Toc27585358"/>
      <w:bookmarkStart w:id="30" w:name="_Toc11338678"/>
      <w:bookmarkStart w:id="31" w:name="_Toc106613758"/>
      <w:bookmarkStart w:id="32" w:name="_Toc67681870"/>
      <w:bookmarkStart w:id="33" w:name="_Toc45029108"/>
      <w:bookmarkStart w:id="34" w:name="_Toc45028273"/>
      <w:bookmarkStart w:id="35" w:name="_Toc36457361"/>
      <w:bookmarkStart w:id="36" w:name="_Toc27585365"/>
      <w:bookmarkStart w:id="37" w:name="_Toc11338685"/>
      <w:bookmarkStart w:id="38" w:name="_Toc98487275"/>
      <w:bookmarkStart w:id="39" w:name="_Toc67681455"/>
      <w:bookmarkStart w:id="40" w:name="_Toc45028700"/>
      <w:bookmarkStart w:id="41" w:name="_Toc45027865"/>
      <w:bookmarkStart w:id="42" w:name="_Toc36456982"/>
      <w:bookmarkStart w:id="43" w:name="_Toc27585030"/>
      <w:bookmarkStart w:id="44" w:name="_Toc11338419"/>
      <w:bookmarkStart w:id="45" w:name="_Toc19777613"/>
      <w:bookmarkStart w:id="46" w:name="_Toc27740910"/>
      <w:bookmarkStart w:id="47" w:name="_Toc36054289"/>
      <w:bookmarkStart w:id="48" w:name="_Toc44874165"/>
      <w:bookmarkStart w:id="49" w:name="_Toc51863143"/>
      <w:bookmarkStart w:id="50" w:name="_Toc57980572"/>
      <w:bookmarkStart w:id="51" w:name="_Toc82549951"/>
      <w:r w:rsidRPr="00B3056F">
        <w:t>5.7.2.2.2</w:t>
      </w:r>
      <w:r w:rsidRPr="00B3056F">
        <w:tab/>
        <w:t>NIDD Authorization Data Retrieval</w:t>
      </w:r>
      <w:bookmarkEnd w:id="17"/>
      <w:bookmarkEnd w:id="18"/>
      <w:bookmarkEnd w:id="19"/>
      <w:bookmarkEnd w:id="20"/>
      <w:bookmarkEnd w:id="21"/>
      <w:bookmarkEnd w:id="22"/>
      <w:bookmarkEnd w:id="23"/>
    </w:p>
    <w:p w14:paraId="7DDAA382" w14:textId="77777777" w:rsidR="00E40D22" w:rsidRPr="00B3056F" w:rsidRDefault="00E40D22" w:rsidP="00E40D22">
      <w:r w:rsidRPr="00B3056F">
        <w:t>Figure 5.7.2.2.2-1 shows a scenario where the NF service consumer (e.g. NEF) sends a request to the UDM to authorize the NIDD configuration request (see also 3GPP TS 23.502 [3] figure 4.25.3-1 step 4). The request contains the UE's identity (/{ueIdentity}), and information used for NIDD authorization (AuthorizationInfo).</w:t>
      </w:r>
    </w:p>
    <w:p w14:paraId="47BF9B0D" w14:textId="77777777" w:rsidR="00E40D22" w:rsidRPr="00B3056F" w:rsidRDefault="00E40D22" w:rsidP="00E40D22"/>
    <w:p w14:paraId="1CAC200F" w14:textId="242A55C9" w:rsidR="00E40D22" w:rsidRPr="00B3056F" w:rsidRDefault="00734468" w:rsidP="00E40D22">
      <w:pPr>
        <w:pStyle w:val="TH"/>
      </w:pPr>
      <w:ins w:id="52" w:author="Huawei" w:date="2022-08-10T15:09:00Z">
        <w:r>
          <w:rPr>
            <w:lang w:eastAsia="en-GB"/>
          </w:rPr>
          <w:object w:dxaOrig="8685" w:dyaOrig="2550" w14:anchorId="1300E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27.3pt" o:ole="">
              <v:imagedata r:id="rId13" o:title=""/>
            </v:shape>
            <o:OLEObject Type="Embed" ProgID="Visio.Drawing.11" ShapeID="_x0000_i1025" DrawAspect="Content" ObjectID="_1721662483" r:id="rId14"/>
          </w:object>
        </w:r>
      </w:ins>
      <w:del w:id="53" w:author="Huawei" w:date="2022-08-10T15:09:00Z">
        <w:r w:rsidR="00E40D22" w:rsidRPr="00B3056F" w:rsidDel="00734468">
          <w:object w:dxaOrig="8685" w:dyaOrig="2551" w14:anchorId="6533F42A">
            <v:shape id="_x0000_i1026" type="#_x0000_t75" style="width:432.6pt;height:130.2pt" o:ole="">
              <v:imagedata r:id="rId15" o:title=""/>
            </v:shape>
            <o:OLEObject Type="Embed" ProgID="Visio.Drawing.11" ShapeID="_x0000_i1026" DrawAspect="Content" ObjectID="_1721662484" r:id="rId16"/>
          </w:object>
        </w:r>
      </w:del>
    </w:p>
    <w:p w14:paraId="1256AD3A" w14:textId="77777777" w:rsidR="00E40D22" w:rsidRPr="00B3056F" w:rsidRDefault="00E40D22" w:rsidP="00E40D22">
      <w:pPr>
        <w:pStyle w:val="TF"/>
      </w:pPr>
      <w:r w:rsidRPr="00B3056F">
        <w:t>Figure 5.7.2.2.2-1: Requesting a UE's NIDD Authorization Data</w:t>
      </w:r>
    </w:p>
    <w:p w14:paraId="22405261" w14:textId="75507D0D" w:rsidR="00E40D22" w:rsidRPr="00B3056F" w:rsidRDefault="00E40D22" w:rsidP="00E40D22">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"AuthorizationInfo" which shall contain NSSAI, DNN, MTC Provider Information, callback URI</w:t>
      </w:r>
      <w:ins w:id="54" w:author="Huawei" w:date="2022-08-10T09:52:00Z">
        <w:r w:rsidR="000C59EF">
          <w:t>, NIDD Duration</w:t>
        </w:r>
      </w:ins>
      <w:r w:rsidRPr="00B3056F">
        <w:t>.</w:t>
      </w:r>
      <w:del w:id="55" w:author="Huawei" w:date="2022-08-10T15:09:00Z">
        <w:r w:rsidRPr="004E3A0D" w:rsidDel="00734468">
          <w:delText xml:space="preserve"> </w:delText>
        </w:r>
      </w:del>
      <w:r>
        <w:br/>
      </w:r>
      <w:r>
        <w:br/>
        <w:t>If MTC Provider information and/or AF ID are received in the request, the UDM shall check whether the MTC Provider and/or the AF is allowed to perform this operation for the UE; otherwise, the UDM shall skip the MTC provider and/or AF authorization check.</w:t>
      </w:r>
    </w:p>
    <w:p w14:paraId="18A51195" w14:textId="77777777" w:rsidR="00E40D22" w:rsidRPr="00B3056F" w:rsidRDefault="00E40D22" w:rsidP="00E40D22">
      <w:pPr>
        <w:pStyle w:val="B1"/>
      </w:pPr>
      <w:r w:rsidRPr="00B3056F">
        <w:t>2a.</w:t>
      </w:r>
      <w:r w:rsidRPr="00B3056F">
        <w:tab/>
        <w:t>On success, the UDM responds with "200 OK" with the message body containing the single value or list of AuthorizationData (SUPI and GPSI) as relevant for the requesting NF service consumer.</w:t>
      </w:r>
    </w:p>
    <w:p w14:paraId="0FA03967" w14:textId="77777777" w:rsidR="00E40D22" w:rsidRDefault="00E40D22" w:rsidP="00E40D22">
      <w:pPr>
        <w:pStyle w:val="B1"/>
      </w:pPr>
      <w:r w:rsidRPr="00B3056F">
        <w:t>2b.</w:t>
      </w:r>
      <w:r w:rsidRPr="00B3056F">
        <w:tab/>
        <w:t>If there is no valid AuthorizationData for the UE Identity, HTTP status code "404 Not Found" shall be returned including additional error information in the response body (in the "ProblemDetails" element).</w:t>
      </w:r>
    </w:p>
    <w:p w14:paraId="10C6E7B5" w14:textId="77777777" w:rsidR="00E40D22" w:rsidRPr="00B3056F" w:rsidRDefault="00E40D22" w:rsidP="00E40D22">
      <w:pPr>
        <w:pStyle w:val="B1"/>
      </w:pPr>
      <w:r>
        <w:t xml:space="preserve">2c. If SNSSAI and/or DNN are not authorized for this UE, or MTC Provider or AF are not allowed to perform this operation for the UE, HTTP status code "403 Forbidden" shall be returned including </w:t>
      </w:r>
      <w:r w:rsidRPr="00B3056F">
        <w:t>additional error information in the response body (in the "ProblemDetails" element).</w:t>
      </w:r>
    </w:p>
    <w:p w14:paraId="39B3C294" w14:textId="2BDA636B" w:rsidR="00E40D22" w:rsidRPr="00B3056F" w:rsidDel="0042245F" w:rsidRDefault="00E40D22" w:rsidP="00E40D22">
      <w:pPr>
        <w:pStyle w:val="B1"/>
        <w:rPr>
          <w:del w:id="56" w:author="Huawei" w:date="2022-08-10T10:11:00Z"/>
        </w:rPr>
      </w:pPr>
    </w:p>
    <w:p w14:paraId="403C679B" w14:textId="77777777" w:rsidR="00E40D22" w:rsidRPr="00B3056F" w:rsidRDefault="00E40D22" w:rsidP="00E40D22">
      <w:r w:rsidRPr="00B3056F">
        <w:t>On failure, the appropriate HTTP status code indicating the error shall be returned and appropriate additional error information should be returned in the GET response body.</w:t>
      </w:r>
    </w:p>
    <w:p w14:paraId="685F75DB" w14:textId="77777777" w:rsidR="00E40D22" w:rsidRPr="00B3056F" w:rsidRDefault="00E40D22" w:rsidP="00E40D22">
      <w:pPr>
        <w:pStyle w:val="EditorsNote"/>
        <w:rPr>
          <w:noProof/>
        </w:rPr>
      </w:pPr>
      <w:r w:rsidRPr="00B3056F">
        <w:rPr>
          <w:noProof/>
        </w:rPr>
        <w:t>Editor's Note: On success if the response exceeds the maximum length of  a message segmentation need to be introduced, how this is done is FFS.</w:t>
      </w:r>
    </w:p>
    <w:p w14:paraId="31393684" w14:textId="77777777" w:rsidR="00E40D22" w:rsidRPr="00B3056F" w:rsidRDefault="00E40D22" w:rsidP="00E40D22">
      <w:pPr>
        <w:pStyle w:val="4"/>
      </w:pPr>
      <w:bookmarkStart w:id="57" w:name="_Toc27585079"/>
      <w:bookmarkStart w:id="58" w:name="_Toc36457032"/>
      <w:bookmarkStart w:id="59" w:name="_Toc45027916"/>
      <w:bookmarkStart w:id="60" w:name="_Toc45028751"/>
      <w:bookmarkStart w:id="61" w:name="_Toc51867512"/>
      <w:bookmarkStart w:id="62" w:name="_Toc106611177"/>
      <w:r w:rsidRPr="00B3056F">
        <w:lastRenderedPageBreak/>
        <w:t>5.7.2.3</w:t>
      </w:r>
      <w:r w:rsidRPr="00B3056F">
        <w:tab/>
        <w:t>Notification</w:t>
      </w:r>
      <w:bookmarkEnd w:id="57"/>
      <w:bookmarkEnd w:id="58"/>
      <w:bookmarkEnd w:id="59"/>
      <w:bookmarkEnd w:id="60"/>
      <w:bookmarkEnd w:id="61"/>
      <w:bookmarkEnd w:id="62"/>
    </w:p>
    <w:p w14:paraId="7AED2544" w14:textId="77777777" w:rsidR="00E40D22" w:rsidRPr="00B3056F" w:rsidRDefault="00E40D22" w:rsidP="00E40D22">
      <w:pPr>
        <w:pStyle w:val="5"/>
      </w:pPr>
      <w:bookmarkStart w:id="63" w:name="_Toc27585080"/>
      <w:bookmarkStart w:id="64" w:name="_Toc36457033"/>
      <w:bookmarkStart w:id="65" w:name="_Toc45027917"/>
      <w:bookmarkStart w:id="66" w:name="_Toc45028752"/>
      <w:bookmarkStart w:id="67" w:name="_Toc51867513"/>
      <w:bookmarkStart w:id="68" w:name="_Toc106611178"/>
      <w:r w:rsidRPr="00B3056F">
        <w:t>5.7.2.3.1</w:t>
      </w:r>
      <w:r w:rsidRPr="00B3056F">
        <w:tab/>
        <w:t>General</w:t>
      </w:r>
      <w:bookmarkEnd w:id="63"/>
      <w:bookmarkEnd w:id="64"/>
      <w:bookmarkEnd w:id="65"/>
      <w:bookmarkEnd w:id="66"/>
      <w:bookmarkEnd w:id="67"/>
      <w:bookmarkEnd w:id="68"/>
    </w:p>
    <w:p w14:paraId="76BB8E32" w14:textId="77777777" w:rsidR="00E40D22" w:rsidRPr="00B3056F" w:rsidRDefault="00E40D22" w:rsidP="00E40D22">
      <w:r w:rsidRPr="00B3056F">
        <w:t>The following procedures using the Notification service operation are supported:</w:t>
      </w:r>
    </w:p>
    <w:p w14:paraId="144B14F8" w14:textId="77777777" w:rsidR="00E40D22" w:rsidRPr="00B3056F" w:rsidRDefault="00E40D22" w:rsidP="00E40D22">
      <w:pPr>
        <w:pStyle w:val="B1"/>
      </w:pPr>
      <w:r w:rsidRPr="00B3056F">
        <w:t>-</w:t>
      </w:r>
      <w:r w:rsidRPr="00B3056F">
        <w:tab/>
        <w:t>NIDD Authorization Data Update Notification</w:t>
      </w:r>
    </w:p>
    <w:p w14:paraId="1F702ADD" w14:textId="77777777" w:rsidR="00E40D22" w:rsidRPr="00B3056F" w:rsidRDefault="00E40D22" w:rsidP="00E40D22"/>
    <w:p w14:paraId="2D291FAD" w14:textId="77777777" w:rsidR="00E40D22" w:rsidRPr="00B3056F" w:rsidRDefault="00E40D22" w:rsidP="00E40D22">
      <w:pPr>
        <w:pStyle w:val="5"/>
      </w:pPr>
      <w:bookmarkStart w:id="69" w:name="_Toc27585081"/>
      <w:bookmarkStart w:id="70" w:name="_Toc36457034"/>
      <w:bookmarkStart w:id="71" w:name="_Toc45027918"/>
      <w:bookmarkStart w:id="72" w:name="_Toc45028753"/>
      <w:bookmarkStart w:id="73" w:name="_Toc51867514"/>
      <w:bookmarkStart w:id="74" w:name="_Toc106611179"/>
      <w:r w:rsidRPr="00B3056F">
        <w:t>5.7.2.3.2</w:t>
      </w:r>
      <w:r w:rsidRPr="00B3056F">
        <w:tab/>
        <w:t>NIDD Authorization Data Update Notification</w:t>
      </w:r>
      <w:bookmarkEnd w:id="69"/>
      <w:bookmarkEnd w:id="70"/>
      <w:bookmarkEnd w:id="71"/>
      <w:bookmarkEnd w:id="72"/>
      <w:bookmarkEnd w:id="73"/>
      <w:bookmarkEnd w:id="74"/>
    </w:p>
    <w:p w14:paraId="1DB0FCF4" w14:textId="77777777" w:rsidR="00E40D22" w:rsidRPr="00B3056F" w:rsidRDefault="00E40D22" w:rsidP="00E40D22">
      <w:r w:rsidRPr="00B3056F">
        <w:t>Figure 5.7.2.3.2-1 shows a scenario where the UDM notifies the NF service consumer (that has subscribed to receive such notification) about subscription data change (see also 3GPP TS 23.502 [3] figure 4.25.6-1 step 1 and 2). The request contains the callbackReference URI as previously received by the UDM during NIDD Authorization Data Retrieval.</w:t>
      </w:r>
    </w:p>
    <w:p w14:paraId="29E4CC99" w14:textId="77777777" w:rsidR="00E40D22" w:rsidRPr="00B3056F" w:rsidRDefault="00E40D22" w:rsidP="00E40D22"/>
    <w:p w14:paraId="4989C6A6" w14:textId="2128D1EA" w:rsidR="00E40D22" w:rsidRPr="00B3056F" w:rsidRDefault="00734468" w:rsidP="00E40D22">
      <w:pPr>
        <w:pStyle w:val="TH"/>
      </w:pPr>
      <w:ins w:id="75" w:author="Huawei" w:date="2022-08-10T15:09:00Z">
        <w:r>
          <w:rPr>
            <w:rFonts w:eastAsia="等线"/>
            <w:lang w:eastAsia="en-GB"/>
          </w:rPr>
          <w:object w:dxaOrig="8685" w:dyaOrig="2370" w14:anchorId="4210FF8E">
            <v:shape id="_x0000_i1027" type="#_x0000_t75" style="width:434.3pt;height:118.65pt" o:ole="">
              <v:imagedata r:id="rId17" o:title=""/>
            </v:shape>
            <o:OLEObject Type="Embed" ProgID="Visio.Drawing.11" ShapeID="_x0000_i1027" DrawAspect="Content" ObjectID="_1721662485" r:id="rId18"/>
          </w:object>
        </w:r>
      </w:ins>
      <w:del w:id="76" w:author="Huawei" w:date="2022-08-10T15:09:00Z">
        <w:r w:rsidR="00E40D22" w:rsidDel="00734468">
          <w:rPr>
            <w:rFonts w:eastAsia="等线"/>
          </w:rPr>
          <w:object w:dxaOrig="8700" w:dyaOrig="2376" w14:anchorId="152AEAA1">
            <v:shape id="_x0000_i1028" type="#_x0000_t75" style="width:433.15pt;height:119.8pt" o:ole="">
              <v:imagedata r:id="rId19" o:title=""/>
            </v:shape>
            <o:OLEObject Type="Embed" ProgID="Visio.Drawing.11" ShapeID="_x0000_i1028" DrawAspect="Content" ObjectID="_1721662486" r:id="rId20"/>
          </w:object>
        </w:r>
      </w:del>
    </w:p>
    <w:p w14:paraId="4596A991" w14:textId="77777777" w:rsidR="00E40D22" w:rsidRPr="00B3056F" w:rsidRDefault="00E40D22" w:rsidP="00E40D22">
      <w:pPr>
        <w:pStyle w:val="TF"/>
      </w:pPr>
      <w:r w:rsidRPr="00B3056F">
        <w:t>Figure 5.7.2.3.2-1: Requesting a UE's NIDD Authorization Data</w:t>
      </w:r>
    </w:p>
    <w:p w14:paraId="3FF402A8" w14:textId="77777777" w:rsidR="00E40D22" w:rsidRPr="00B3056F" w:rsidRDefault="00E40D22" w:rsidP="00E40D22">
      <w:pPr>
        <w:pStyle w:val="B1"/>
      </w:pPr>
      <w:r w:rsidRPr="00B3056F">
        <w:t>1.</w:t>
      </w:r>
      <w:r w:rsidRPr="00B3056F">
        <w:tab/>
        <w:t>The UDM sends a POST request to the callbackReference as provided by the NF service consumer during NIDD Authorization Data Retrieval.</w:t>
      </w:r>
    </w:p>
    <w:p w14:paraId="0F16BEDA" w14:textId="77777777" w:rsidR="00E40D22" w:rsidRPr="00B3056F" w:rsidRDefault="00E40D22" w:rsidP="00E40D22">
      <w:pPr>
        <w:pStyle w:val="B1"/>
      </w:pPr>
      <w:r w:rsidRPr="00B3056F">
        <w:t>2.</w:t>
      </w:r>
      <w:r w:rsidRPr="00B3056F">
        <w:tab/>
        <w:t>The NF service consumer responds with "204 No Content".</w:t>
      </w:r>
    </w:p>
    <w:p w14:paraId="76A4602C" w14:textId="77777777" w:rsidR="00E40D22" w:rsidRPr="00B3056F" w:rsidRDefault="00E40D22" w:rsidP="00E40D22">
      <w:r w:rsidRPr="00B3056F">
        <w:t>On failure, the appropriate HTTP status code indicating the error shall be returned and appropriate additional error information should be returned in the POST response body.</w:t>
      </w:r>
    </w:p>
    <w:p w14:paraId="478D3A1A" w14:textId="77777777" w:rsidR="00E15B63" w:rsidRPr="00E40D22" w:rsidRDefault="00E15B63" w:rsidP="00E15B63"/>
    <w:p w14:paraId="0FFACCCB" w14:textId="77777777" w:rsidR="00E15B63" w:rsidRPr="006B5418" w:rsidRDefault="00E15B63" w:rsidP="00E15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72E638" w14:textId="77777777" w:rsidR="00734468" w:rsidRPr="00B3056F" w:rsidRDefault="00734468" w:rsidP="00734468">
      <w:pPr>
        <w:pStyle w:val="3"/>
      </w:pPr>
      <w:bookmarkStart w:id="77" w:name="_Toc36457601"/>
      <w:bookmarkStart w:id="78" w:name="_Toc45028519"/>
      <w:bookmarkStart w:id="79" w:name="_Toc45029354"/>
      <w:bookmarkStart w:id="80" w:name="_Toc51868117"/>
      <w:bookmarkStart w:id="81" w:name="_Toc106611715"/>
      <w:bookmarkStart w:id="82" w:name="_Toc11338865"/>
      <w:bookmarkStart w:id="83" w:name="_Toc27585595"/>
      <w:bookmarkStart w:id="84" w:name="_Toc36457605"/>
      <w:bookmarkStart w:id="85" w:name="_Toc45028523"/>
      <w:bookmarkStart w:id="86" w:name="_Toc45029358"/>
      <w:bookmarkStart w:id="87" w:name="_Toc51868121"/>
      <w:bookmarkStart w:id="88" w:name="_Toc10661171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B3056F">
        <w:t>6.6.6</w:t>
      </w:r>
      <w:r w:rsidRPr="00B3056F">
        <w:tab/>
        <w:t>Data Model</w:t>
      </w:r>
      <w:bookmarkEnd w:id="77"/>
      <w:bookmarkEnd w:id="78"/>
      <w:bookmarkEnd w:id="79"/>
      <w:bookmarkEnd w:id="80"/>
      <w:bookmarkEnd w:id="81"/>
    </w:p>
    <w:p w14:paraId="69F6A30B" w14:textId="77777777" w:rsidR="00734468" w:rsidRPr="00B3056F" w:rsidRDefault="00734468" w:rsidP="00734468">
      <w:pPr>
        <w:pStyle w:val="4"/>
      </w:pPr>
      <w:bookmarkStart w:id="89" w:name="_Toc11338862"/>
      <w:bookmarkStart w:id="90" w:name="_Toc27585592"/>
      <w:bookmarkStart w:id="91" w:name="_Toc36457602"/>
      <w:bookmarkStart w:id="92" w:name="_Toc45028520"/>
      <w:bookmarkStart w:id="93" w:name="_Toc45029355"/>
      <w:bookmarkStart w:id="94" w:name="_Toc51868118"/>
      <w:bookmarkStart w:id="95" w:name="_Toc106611716"/>
      <w:r w:rsidRPr="00B3056F">
        <w:t>6.6.6.1</w:t>
      </w:r>
      <w:r w:rsidRPr="00B3056F">
        <w:tab/>
        <w:t>General</w:t>
      </w:r>
      <w:bookmarkEnd w:id="89"/>
      <w:bookmarkEnd w:id="90"/>
      <w:bookmarkEnd w:id="91"/>
      <w:bookmarkEnd w:id="92"/>
      <w:bookmarkEnd w:id="93"/>
      <w:bookmarkEnd w:id="94"/>
      <w:bookmarkEnd w:id="95"/>
    </w:p>
    <w:p w14:paraId="35D9DFBF" w14:textId="77777777" w:rsidR="00734468" w:rsidRPr="00B3056F" w:rsidRDefault="00734468" w:rsidP="00734468">
      <w:r w:rsidRPr="00B3056F">
        <w:t>This clause specifies the application data model supported by the API.</w:t>
      </w:r>
    </w:p>
    <w:p w14:paraId="02697ACE" w14:textId="77777777" w:rsidR="00734468" w:rsidRPr="00B3056F" w:rsidRDefault="00734468" w:rsidP="00734468">
      <w:r w:rsidRPr="00B3056F">
        <w:t>Table 6.6.6.1-1 specifies the structured data types defined for the Nudm_NIDDAU service API. For simple data types defined for the Nudm_NIDDAU service API see table 6.6.6.3.2-1.</w:t>
      </w:r>
    </w:p>
    <w:p w14:paraId="2398F134" w14:textId="77777777" w:rsidR="00734468" w:rsidRPr="00B3056F" w:rsidRDefault="00734468" w:rsidP="00734468">
      <w:pPr>
        <w:pStyle w:val="TH"/>
      </w:pPr>
      <w:r w:rsidRPr="00B3056F">
        <w:lastRenderedPageBreak/>
        <w:t>Table 6.6.6.1-1: Nudm_NIDDAU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734468" w:rsidRPr="00B3056F" w14:paraId="188493EA" w14:textId="77777777" w:rsidTr="00AD727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D6A0C7E" w14:textId="77777777" w:rsidR="00734468" w:rsidRPr="00B3056F" w:rsidRDefault="00734468" w:rsidP="00AD7277">
            <w:pPr>
              <w:pStyle w:val="TAH"/>
            </w:pPr>
            <w:r w:rsidRPr="00B3056F">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286E1BE3" w14:textId="77777777" w:rsidR="00734468" w:rsidRPr="00B3056F" w:rsidRDefault="00734468" w:rsidP="00AD7277">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308C56" w14:textId="77777777" w:rsidR="00734468" w:rsidRPr="00B3056F" w:rsidRDefault="00734468" w:rsidP="00AD7277">
            <w:pPr>
              <w:pStyle w:val="TAH"/>
            </w:pPr>
            <w:r w:rsidRPr="00B3056F">
              <w:t>Description</w:t>
            </w:r>
          </w:p>
        </w:tc>
      </w:tr>
      <w:tr w:rsidR="00734468" w:rsidRPr="00B3056F" w14:paraId="59F2AF61" w14:textId="77777777" w:rsidTr="00AD727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2B353A" w14:textId="77777777" w:rsidR="00734468" w:rsidRPr="00B3056F" w:rsidRDefault="00734468" w:rsidP="00AD7277">
            <w:pPr>
              <w:pStyle w:val="TAL"/>
            </w:pPr>
            <w:r w:rsidRPr="00734468">
              <w:t>AuthorizationData</w:t>
            </w:r>
          </w:p>
        </w:tc>
        <w:tc>
          <w:tcPr>
            <w:tcW w:w="1556" w:type="dxa"/>
            <w:gridSpan w:val="2"/>
            <w:tcBorders>
              <w:top w:val="single" w:sz="4" w:space="0" w:color="auto"/>
              <w:left w:val="single" w:sz="4" w:space="0" w:color="auto"/>
              <w:bottom w:val="single" w:sz="4" w:space="0" w:color="auto"/>
              <w:right w:val="single" w:sz="4" w:space="0" w:color="auto"/>
            </w:tcBorders>
          </w:tcPr>
          <w:p w14:paraId="61A5B4E8" w14:textId="77777777" w:rsidR="00734468" w:rsidRPr="00B3056F" w:rsidRDefault="00734468" w:rsidP="00AD7277">
            <w:pPr>
              <w:pStyle w:val="TAL"/>
            </w:pPr>
            <w:r w:rsidRPr="00B3056F">
              <w:t>6.6.6.2.2</w:t>
            </w:r>
          </w:p>
        </w:tc>
        <w:tc>
          <w:tcPr>
            <w:tcW w:w="4420" w:type="dxa"/>
            <w:gridSpan w:val="2"/>
            <w:tcBorders>
              <w:top w:val="single" w:sz="4" w:space="0" w:color="auto"/>
              <w:left w:val="single" w:sz="4" w:space="0" w:color="auto"/>
              <w:bottom w:val="single" w:sz="4" w:space="0" w:color="auto"/>
              <w:right w:val="single" w:sz="4" w:space="0" w:color="auto"/>
            </w:tcBorders>
          </w:tcPr>
          <w:p w14:paraId="2D1A0305" w14:textId="77777777" w:rsidR="00734468" w:rsidRPr="00B3056F" w:rsidRDefault="00734468" w:rsidP="00AD7277">
            <w:pPr>
              <w:pStyle w:val="TAL"/>
              <w:rPr>
                <w:rFonts w:cs="Arial"/>
                <w:szCs w:val="18"/>
              </w:rPr>
            </w:pPr>
          </w:p>
        </w:tc>
      </w:tr>
      <w:tr w:rsidR="00734468" w:rsidRPr="00B3056F" w14:paraId="6CDBD294" w14:textId="77777777" w:rsidTr="00AD727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3F10E7" w14:textId="77777777" w:rsidR="00734468" w:rsidRPr="00B3056F" w:rsidRDefault="00734468" w:rsidP="00AD7277">
            <w:pPr>
              <w:pStyle w:val="TAL"/>
            </w:pPr>
            <w:r w:rsidRPr="00B3056F">
              <w:t>UserIdentifier</w:t>
            </w:r>
          </w:p>
        </w:tc>
        <w:tc>
          <w:tcPr>
            <w:tcW w:w="1556" w:type="dxa"/>
            <w:gridSpan w:val="2"/>
            <w:tcBorders>
              <w:top w:val="single" w:sz="4" w:space="0" w:color="auto"/>
              <w:left w:val="single" w:sz="4" w:space="0" w:color="auto"/>
              <w:bottom w:val="single" w:sz="4" w:space="0" w:color="auto"/>
              <w:right w:val="single" w:sz="4" w:space="0" w:color="auto"/>
            </w:tcBorders>
          </w:tcPr>
          <w:p w14:paraId="647840A3" w14:textId="77777777" w:rsidR="00734468" w:rsidRPr="00B3056F" w:rsidRDefault="00734468" w:rsidP="00AD7277">
            <w:pPr>
              <w:pStyle w:val="TAL"/>
            </w:pPr>
            <w:r w:rsidRPr="00B3056F">
              <w:t>6.6.6.2.3</w:t>
            </w:r>
          </w:p>
        </w:tc>
        <w:tc>
          <w:tcPr>
            <w:tcW w:w="4420" w:type="dxa"/>
            <w:gridSpan w:val="2"/>
            <w:tcBorders>
              <w:top w:val="single" w:sz="4" w:space="0" w:color="auto"/>
              <w:left w:val="single" w:sz="4" w:space="0" w:color="auto"/>
              <w:bottom w:val="single" w:sz="4" w:space="0" w:color="auto"/>
              <w:right w:val="single" w:sz="4" w:space="0" w:color="auto"/>
            </w:tcBorders>
          </w:tcPr>
          <w:p w14:paraId="74549B6E" w14:textId="77777777" w:rsidR="00734468" w:rsidRPr="00B3056F" w:rsidRDefault="00734468" w:rsidP="00AD7277">
            <w:pPr>
              <w:pStyle w:val="TAL"/>
              <w:rPr>
                <w:rFonts w:cs="Arial"/>
                <w:szCs w:val="18"/>
              </w:rPr>
            </w:pPr>
          </w:p>
        </w:tc>
      </w:tr>
      <w:tr w:rsidR="00734468" w:rsidRPr="00B3056F" w14:paraId="5DD565D0" w14:textId="77777777" w:rsidTr="00AD727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2A6F47" w14:textId="77777777" w:rsidR="00734468" w:rsidRPr="00B3056F" w:rsidRDefault="00734468" w:rsidP="00AD7277">
            <w:pPr>
              <w:pStyle w:val="TAL"/>
            </w:pPr>
            <w:r w:rsidRPr="00B3056F">
              <w:t>NiddAuthUpdate</w:t>
            </w:r>
            <w:r>
              <w:t>Info</w:t>
            </w:r>
          </w:p>
        </w:tc>
        <w:tc>
          <w:tcPr>
            <w:tcW w:w="1556" w:type="dxa"/>
            <w:gridSpan w:val="2"/>
            <w:tcBorders>
              <w:top w:val="single" w:sz="4" w:space="0" w:color="auto"/>
              <w:left w:val="single" w:sz="4" w:space="0" w:color="auto"/>
              <w:bottom w:val="single" w:sz="4" w:space="0" w:color="auto"/>
              <w:right w:val="single" w:sz="4" w:space="0" w:color="auto"/>
            </w:tcBorders>
          </w:tcPr>
          <w:p w14:paraId="1EFBC5D8" w14:textId="77777777" w:rsidR="00734468" w:rsidRPr="00B3056F" w:rsidRDefault="00734468" w:rsidP="00AD7277">
            <w:pPr>
              <w:pStyle w:val="TAL"/>
            </w:pPr>
            <w:r w:rsidRPr="00B3056F">
              <w:t>6.6.6.2.4</w:t>
            </w:r>
          </w:p>
        </w:tc>
        <w:tc>
          <w:tcPr>
            <w:tcW w:w="4420" w:type="dxa"/>
            <w:gridSpan w:val="2"/>
            <w:tcBorders>
              <w:top w:val="single" w:sz="4" w:space="0" w:color="auto"/>
              <w:left w:val="single" w:sz="4" w:space="0" w:color="auto"/>
              <w:bottom w:val="single" w:sz="4" w:space="0" w:color="auto"/>
              <w:right w:val="single" w:sz="4" w:space="0" w:color="auto"/>
            </w:tcBorders>
          </w:tcPr>
          <w:p w14:paraId="3BE1BB26" w14:textId="77777777" w:rsidR="00734468" w:rsidRPr="00B3056F" w:rsidRDefault="00734468" w:rsidP="00AD7277">
            <w:pPr>
              <w:pStyle w:val="TAL"/>
              <w:rPr>
                <w:rFonts w:cs="Arial"/>
                <w:szCs w:val="18"/>
              </w:rPr>
            </w:pPr>
          </w:p>
        </w:tc>
      </w:tr>
      <w:tr w:rsidR="00734468" w:rsidRPr="00B3056F" w14:paraId="0C6BF1D4" w14:textId="77777777" w:rsidTr="00AD727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EAFC190" w14:textId="77777777" w:rsidR="00734468" w:rsidRPr="00B3056F" w:rsidRDefault="00734468" w:rsidP="00AD7277">
            <w:pPr>
              <w:pStyle w:val="TAL"/>
            </w:pPr>
            <w:r>
              <w:t>NiddAuthUpdateNotification</w:t>
            </w:r>
          </w:p>
        </w:tc>
        <w:tc>
          <w:tcPr>
            <w:tcW w:w="1556" w:type="dxa"/>
            <w:gridSpan w:val="2"/>
            <w:tcBorders>
              <w:top w:val="single" w:sz="4" w:space="0" w:color="auto"/>
              <w:left w:val="single" w:sz="4" w:space="0" w:color="auto"/>
              <w:bottom w:val="single" w:sz="4" w:space="0" w:color="auto"/>
              <w:right w:val="single" w:sz="4" w:space="0" w:color="auto"/>
            </w:tcBorders>
          </w:tcPr>
          <w:p w14:paraId="17A1ABD3" w14:textId="77777777" w:rsidR="00734468" w:rsidRPr="00B3056F" w:rsidRDefault="00734468" w:rsidP="00AD7277">
            <w:pPr>
              <w:pStyle w:val="TAL"/>
            </w:pPr>
            <w:r>
              <w:t>6.6.6.2.5</w:t>
            </w:r>
          </w:p>
        </w:tc>
        <w:tc>
          <w:tcPr>
            <w:tcW w:w="4420" w:type="dxa"/>
            <w:gridSpan w:val="2"/>
            <w:tcBorders>
              <w:top w:val="single" w:sz="4" w:space="0" w:color="auto"/>
              <w:left w:val="single" w:sz="4" w:space="0" w:color="auto"/>
              <w:bottom w:val="single" w:sz="4" w:space="0" w:color="auto"/>
              <w:right w:val="single" w:sz="4" w:space="0" w:color="auto"/>
            </w:tcBorders>
          </w:tcPr>
          <w:p w14:paraId="30497074" w14:textId="77777777" w:rsidR="00734468" w:rsidRPr="00B3056F" w:rsidRDefault="00734468" w:rsidP="00AD7277">
            <w:pPr>
              <w:pStyle w:val="TAL"/>
              <w:rPr>
                <w:rFonts w:cs="Arial"/>
                <w:szCs w:val="18"/>
              </w:rPr>
            </w:pPr>
          </w:p>
        </w:tc>
      </w:tr>
      <w:tr w:rsidR="00734468" w:rsidRPr="00B3056F" w14:paraId="3A439266" w14:textId="77777777" w:rsidTr="00AD727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2903C5" w14:textId="77777777" w:rsidR="00734468" w:rsidRPr="00B3056F" w:rsidRDefault="00734468" w:rsidP="00AD7277">
            <w:pPr>
              <w:pStyle w:val="TAL"/>
            </w:pPr>
            <w:r w:rsidRPr="00B3056F">
              <w:t>AuthorizationInfo</w:t>
            </w:r>
          </w:p>
        </w:tc>
        <w:tc>
          <w:tcPr>
            <w:tcW w:w="1556" w:type="dxa"/>
            <w:gridSpan w:val="2"/>
            <w:tcBorders>
              <w:top w:val="single" w:sz="4" w:space="0" w:color="auto"/>
              <w:left w:val="single" w:sz="4" w:space="0" w:color="auto"/>
              <w:bottom w:val="single" w:sz="4" w:space="0" w:color="auto"/>
              <w:right w:val="single" w:sz="4" w:space="0" w:color="auto"/>
            </w:tcBorders>
          </w:tcPr>
          <w:p w14:paraId="5482676B" w14:textId="77777777" w:rsidR="00734468" w:rsidRPr="00B3056F" w:rsidRDefault="00734468" w:rsidP="00AD7277">
            <w:pPr>
              <w:pStyle w:val="TAL"/>
            </w:pPr>
            <w:r w:rsidRPr="00B3056F">
              <w:t>6.6.6.2.6</w:t>
            </w:r>
          </w:p>
        </w:tc>
        <w:tc>
          <w:tcPr>
            <w:tcW w:w="4420" w:type="dxa"/>
            <w:gridSpan w:val="2"/>
            <w:tcBorders>
              <w:top w:val="single" w:sz="4" w:space="0" w:color="auto"/>
              <w:left w:val="single" w:sz="4" w:space="0" w:color="auto"/>
              <w:bottom w:val="single" w:sz="4" w:space="0" w:color="auto"/>
              <w:right w:val="single" w:sz="4" w:space="0" w:color="auto"/>
            </w:tcBorders>
          </w:tcPr>
          <w:p w14:paraId="29C65F52" w14:textId="77777777" w:rsidR="00734468" w:rsidRPr="00B3056F" w:rsidRDefault="00734468" w:rsidP="00AD7277">
            <w:pPr>
              <w:pStyle w:val="TAL"/>
              <w:rPr>
                <w:rFonts w:cs="Arial"/>
                <w:szCs w:val="18"/>
              </w:rPr>
            </w:pPr>
          </w:p>
        </w:tc>
      </w:tr>
      <w:tr w:rsidR="00734468" w:rsidRPr="00B3056F" w14:paraId="48283AEA" w14:textId="77777777" w:rsidTr="00734468">
        <w:trPr>
          <w:gridAfter w:val="1"/>
          <w:wAfter w:w="33" w:type="dxa"/>
          <w:jc w:val="center"/>
          <w:ins w:id="96" w:author="Huawei" w:date="2022-08-10T14:54:00Z"/>
        </w:trPr>
        <w:tc>
          <w:tcPr>
            <w:tcW w:w="3198" w:type="dxa"/>
            <w:gridSpan w:val="2"/>
            <w:tcBorders>
              <w:top w:val="single" w:sz="4" w:space="0" w:color="auto"/>
              <w:left w:val="single" w:sz="4" w:space="0" w:color="auto"/>
              <w:bottom w:val="single" w:sz="4" w:space="0" w:color="auto"/>
              <w:right w:val="single" w:sz="4" w:space="0" w:color="auto"/>
            </w:tcBorders>
          </w:tcPr>
          <w:p w14:paraId="5272B5F3" w14:textId="77777777" w:rsidR="00734468" w:rsidRPr="00B3056F" w:rsidRDefault="00734468" w:rsidP="00AD7277">
            <w:pPr>
              <w:pStyle w:val="TAL"/>
              <w:rPr>
                <w:ins w:id="97" w:author="Huawei" w:date="2022-08-10T14:54:00Z"/>
              </w:rPr>
            </w:pPr>
            <w:ins w:id="98" w:author="Huawei" w:date="2022-08-10T14:54:00Z">
              <w:r>
                <w:rPr>
                  <w:rFonts w:hint="eastAsia"/>
                </w:rPr>
                <w:t>N</w:t>
              </w:r>
              <w:r>
                <w:t>iddCause</w:t>
              </w:r>
            </w:ins>
          </w:p>
        </w:tc>
        <w:tc>
          <w:tcPr>
            <w:tcW w:w="1556" w:type="dxa"/>
            <w:gridSpan w:val="2"/>
            <w:tcBorders>
              <w:top w:val="single" w:sz="4" w:space="0" w:color="auto"/>
              <w:left w:val="single" w:sz="4" w:space="0" w:color="auto"/>
              <w:bottom w:val="single" w:sz="4" w:space="0" w:color="auto"/>
              <w:right w:val="single" w:sz="4" w:space="0" w:color="auto"/>
            </w:tcBorders>
          </w:tcPr>
          <w:p w14:paraId="15BB06D8" w14:textId="77777777" w:rsidR="00734468" w:rsidRPr="00B3056F" w:rsidRDefault="00734468" w:rsidP="00AD7277">
            <w:pPr>
              <w:pStyle w:val="TAL"/>
              <w:rPr>
                <w:ins w:id="99" w:author="Huawei" w:date="2022-08-10T14:54:00Z"/>
              </w:rPr>
            </w:pPr>
            <w:ins w:id="100" w:author="Huawei" w:date="2022-08-10T14:56:00Z">
              <w:r>
                <w:t>6.6.6.3.x</w:t>
              </w:r>
            </w:ins>
          </w:p>
        </w:tc>
        <w:tc>
          <w:tcPr>
            <w:tcW w:w="4420" w:type="dxa"/>
            <w:gridSpan w:val="2"/>
            <w:tcBorders>
              <w:top w:val="single" w:sz="4" w:space="0" w:color="auto"/>
              <w:left w:val="single" w:sz="4" w:space="0" w:color="auto"/>
              <w:bottom w:val="single" w:sz="4" w:space="0" w:color="auto"/>
              <w:right w:val="single" w:sz="4" w:space="0" w:color="auto"/>
            </w:tcBorders>
          </w:tcPr>
          <w:p w14:paraId="43023E99" w14:textId="77777777" w:rsidR="00734468" w:rsidRPr="00B3056F" w:rsidRDefault="00734468" w:rsidP="00AD7277">
            <w:pPr>
              <w:pStyle w:val="TAL"/>
              <w:rPr>
                <w:ins w:id="101" w:author="Huawei" w:date="2022-08-10T14:54:00Z"/>
                <w:rFonts w:cs="Arial"/>
                <w:szCs w:val="18"/>
              </w:rPr>
            </w:pPr>
          </w:p>
        </w:tc>
      </w:tr>
    </w:tbl>
    <w:p w14:paraId="4D542314" w14:textId="77777777" w:rsidR="00734468" w:rsidRPr="00B3056F" w:rsidRDefault="00734468" w:rsidP="00734468"/>
    <w:p w14:paraId="2FD28FCE" w14:textId="77777777" w:rsidR="00734468" w:rsidRPr="00B3056F" w:rsidRDefault="00734468" w:rsidP="00734468">
      <w:r w:rsidRPr="00B3056F">
        <w:t>Table 6.6.6.1-2 specifies data types re-used by the Nudm_NIDDAU service API from other specifications, including a reference to their respective specifications and when needed, a short description of their use within the Nudm_NIDDAU service API.</w:t>
      </w:r>
    </w:p>
    <w:p w14:paraId="3BE3AE00" w14:textId="77777777" w:rsidR="00734468" w:rsidRPr="00B3056F" w:rsidRDefault="00734468" w:rsidP="00734468">
      <w:pPr>
        <w:pStyle w:val="TH"/>
      </w:pPr>
      <w:r w:rsidRPr="00B3056F">
        <w:t>Table 6.6.6.1-2: Nudm_NIDDAU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734468" w:rsidRPr="00B3056F" w14:paraId="70E0265F"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896F983" w14:textId="77777777" w:rsidR="00734468" w:rsidRPr="00B3056F" w:rsidRDefault="00734468" w:rsidP="00AD7277">
            <w:pPr>
              <w:pStyle w:val="TAH"/>
            </w:pPr>
            <w:r w:rsidRPr="00B3056F">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42EEE351" w14:textId="77777777" w:rsidR="00734468" w:rsidRPr="00B3056F" w:rsidRDefault="00734468" w:rsidP="00AD7277">
            <w:pPr>
              <w:pStyle w:val="TAH"/>
            </w:pPr>
            <w:r w:rsidRPr="00B3056F">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61937443" w14:textId="77777777" w:rsidR="00734468" w:rsidRPr="00B3056F" w:rsidRDefault="00734468" w:rsidP="00AD7277">
            <w:pPr>
              <w:pStyle w:val="TAH"/>
            </w:pPr>
            <w:r w:rsidRPr="00B3056F">
              <w:t>Comments</w:t>
            </w:r>
          </w:p>
        </w:tc>
      </w:tr>
      <w:tr w:rsidR="00734468" w:rsidRPr="00B3056F" w14:paraId="34BEF1D9"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tcPr>
          <w:p w14:paraId="622D0A43" w14:textId="77777777" w:rsidR="00734468" w:rsidRPr="00B3056F" w:rsidRDefault="00734468" w:rsidP="00AD7277">
            <w:pPr>
              <w:pStyle w:val="TAH"/>
              <w:rPr>
                <w:b w:val="0"/>
              </w:rPr>
            </w:pPr>
            <w:r w:rsidRPr="00B3056F">
              <w:rPr>
                <w:b w:val="0"/>
              </w:rPr>
              <w:t>Nssai</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4EFA100" w14:textId="77777777" w:rsidR="00734468" w:rsidRPr="00B3056F" w:rsidRDefault="00734468" w:rsidP="00AD7277">
            <w:pPr>
              <w:pStyle w:val="TAH"/>
              <w:rPr>
                <w:b w:val="0"/>
              </w:rPr>
            </w:pPr>
            <w:r w:rsidRPr="00B3056F">
              <w:rPr>
                <w:b w:val="0"/>
              </w:rPr>
              <w:t>6.1.6.2.2</w:t>
            </w:r>
          </w:p>
        </w:tc>
        <w:tc>
          <w:tcPr>
            <w:tcW w:w="5120" w:type="dxa"/>
            <w:tcBorders>
              <w:top w:val="single" w:sz="4" w:space="0" w:color="auto"/>
              <w:left w:val="single" w:sz="4" w:space="0" w:color="auto"/>
              <w:bottom w:val="single" w:sz="4" w:space="0" w:color="auto"/>
              <w:right w:val="single" w:sz="4" w:space="0" w:color="auto"/>
            </w:tcBorders>
            <w:shd w:val="clear" w:color="auto" w:fill="C0C0C0"/>
          </w:tcPr>
          <w:p w14:paraId="28007616" w14:textId="77777777" w:rsidR="00734468" w:rsidRPr="00B3056F" w:rsidRDefault="00734468" w:rsidP="00AD7277">
            <w:pPr>
              <w:pStyle w:val="TAH"/>
              <w:rPr>
                <w:b w:val="0"/>
              </w:rPr>
            </w:pPr>
            <w:r w:rsidRPr="00B3056F">
              <w:rPr>
                <w:rFonts w:cs="Arial"/>
                <w:b w:val="0"/>
                <w:szCs w:val="18"/>
              </w:rPr>
              <w:t>Network Slice Selection Assistance Information</w:t>
            </w:r>
          </w:p>
        </w:tc>
      </w:tr>
      <w:tr w:rsidR="00734468" w:rsidRPr="00B3056F" w14:paraId="31273A09"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1C50F317" w14:textId="77777777" w:rsidR="00734468" w:rsidRPr="00B3056F" w:rsidRDefault="00734468" w:rsidP="00AD7277">
            <w:pPr>
              <w:pStyle w:val="TAL"/>
            </w:pPr>
            <w:r w:rsidRPr="00B3056F">
              <w:t>Gpsi</w:t>
            </w:r>
          </w:p>
        </w:tc>
        <w:tc>
          <w:tcPr>
            <w:tcW w:w="1877" w:type="dxa"/>
            <w:tcBorders>
              <w:top w:val="single" w:sz="4" w:space="0" w:color="auto"/>
              <w:left w:val="single" w:sz="4" w:space="0" w:color="auto"/>
              <w:bottom w:val="single" w:sz="4" w:space="0" w:color="auto"/>
              <w:right w:val="single" w:sz="4" w:space="0" w:color="auto"/>
            </w:tcBorders>
          </w:tcPr>
          <w:p w14:paraId="688A8A5A"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25EA8619" w14:textId="77777777" w:rsidR="00734468" w:rsidRPr="00B3056F" w:rsidRDefault="00734468" w:rsidP="00AD7277">
            <w:pPr>
              <w:pStyle w:val="TAL"/>
              <w:rPr>
                <w:rFonts w:cs="Arial"/>
                <w:szCs w:val="18"/>
              </w:rPr>
            </w:pPr>
            <w:r w:rsidRPr="00B3056F">
              <w:rPr>
                <w:rFonts w:cs="Arial"/>
                <w:szCs w:val="18"/>
              </w:rPr>
              <w:t>Generic Public Subscription Identifier</w:t>
            </w:r>
          </w:p>
        </w:tc>
      </w:tr>
      <w:tr w:rsidR="00734468" w:rsidRPr="00B3056F" w14:paraId="0E5D75E8"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48EA33A6" w14:textId="77777777" w:rsidR="00734468" w:rsidRPr="00B3056F" w:rsidRDefault="00734468" w:rsidP="00AD7277">
            <w:pPr>
              <w:pStyle w:val="TAL"/>
            </w:pPr>
            <w:r w:rsidRPr="00B3056F">
              <w:t>Supi</w:t>
            </w:r>
          </w:p>
        </w:tc>
        <w:tc>
          <w:tcPr>
            <w:tcW w:w="1877" w:type="dxa"/>
            <w:tcBorders>
              <w:top w:val="single" w:sz="4" w:space="0" w:color="auto"/>
              <w:left w:val="single" w:sz="4" w:space="0" w:color="auto"/>
              <w:bottom w:val="single" w:sz="4" w:space="0" w:color="auto"/>
              <w:right w:val="single" w:sz="4" w:space="0" w:color="auto"/>
            </w:tcBorders>
          </w:tcPr>
          <w:p w14:paraId="5BCC52FA"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48981B55" w14:textId="77777777" w:rsidR="00734468" w:rsidRPr="00B3056F" w:rsidRDefault="00734468" w:rsidP="00AD7277">
            <w:pPr>
              <w:pStyle w:val="TAL"/>
              <w:rPr>
                <w:rFonts w:cs="Arial"/>
                <w:szCs w:val="18"/>
              </w:rPr>
            </w:pPr>
          </w:p>
        </w:tc>
      </w:tr>
      <w:tr w:rsidR="00734468" w:rsidRPr="00B3056F" w14:paraId="5937199E"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3280F995" w14:textId="77777777" w:rsidR="00734468" w:rsidRPr="00B3056F" w:rsidRDefault="00734468" w:rsidP="00AD7277">
            <w:pPr>
              <w:pStyle w:val="TAL"/>
            </w:pPr>
            <w:r w:rsidRPr="00B3056F">
              <w:t>Dnn</w:t>
            </w:r>
          </w:p>
        </w:tc>
        <w:tc>
          <w:tcPr>
            <w:tcW w:w="1877" w:type="dxa"/>
            <w:tcBorders>
              <w:top w:val="single" w:sz="4" w:space="0" w:color="auto"/>
              <w:left w:val="single" w:sz="4" w:space="0" w:color="auto"/>
              <w:bottom w:val="single" w:sz="4" w:space="0" w:color="auto"/>
              <w:right w:val="single" w:sz="4" w:space="0" w:color="auto"/>
            </w:tcBorders>
          </w:tcPr>
          <w:p w14:paraId="18F39ABB"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5483A3FE" w14:textId="77777777" w:rsidR="00734468" w:rsidRPr="00B3056F" w:rsidRDefault="00734468" w:rsidP="00AD7277">
            <w:pPr>
              <w:pStyle w:val="TAL"/>
              <w:rPr>
                <w:rFonts w:cs="Arial"/>
                <w:szCs w:val="18"/>
              </w:rPr>
            </w:pPr>
            <w:r w:rsidRPr="00B3056F">
              <w:rPr>
                <w:rFonts w:cs="Arial"/>
                <w:szCs w:val="18"/>
              </w:rPr>
              <w:t xml:space="preserve">Data Network Name with </w:t>
            </w:r>
            <w:r w:rsidRPr="00B3056F">
              <w:t>Network Identifier only.</w:t>
            </w:r>
          </w:p>
        </w:tc>
      </w:tr>
      <w:tr w:rsidR="00734468" w:rsidRPr="00B3056F" w14:paraId="77F4E179"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31DEB424" w14:textId="77777777" w:rsidR="00734468" w:rsidRPr="00B3056F" w:rsidRDefault="00734468" w:rsidP="00AD7277">
            <w:pPr>
              <w:pStyle w:val="TAL"/>
            </w:pPr>
            <w:r w:rsidRPr="00B3056F">
              <w:t>MtcProviderInformation</w:t>
            </w:r>
          </w:p>
        </w:tc>
        <w:tc>
          <w:tcPr>
            <w:tcW w:w="1877" w:type="dxa"/>
            <w:tcBorders>
              <w:top w:val="single" w:sz="4" w:space="0" w:color="auto"/>
              <w:left w:val="single" w:sz="4" w:space="0" w:color="auto"/>
              <w:bottom w:val="single" w:sz="4" w:space="0" w:color="auto"/>
              <w:right w:val="single" w:sz="4" w:space="0" w:color="auto"/>
            </w:tcBorders>
          </w:tcPr>
          <w:p w14:paraId="47B19894"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033734E5" w14:textId="77777777" w:rsidR="00734468" w:rsidRPr="00B3056F" w:rsidRDefault="00734468" w:rsidP="00AD7277">
            <w:pPr>
              <w:pStyle w:val="TAL"/>
              <w:rPr>
                <w:rFonts w:cs="Arial"/>
                <w:szCs w:val="18"/>
              </w:rPr>
            </w:pPr>
          </w:p>
        </w:tc>
      </w:tr>
      <w:tr w:rsidR="00734468" w:rsidRPr="00B3056F" w14:paraId="3C29B234"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087AC637" w14:textId="77777777" w:rsidR="00734468" w:rsidRPr="00B3056F" w:rsidRDefault="00734468" w:rsidP="00AD7277">
            <w:pPr>
              <w:pStyle w:val="TAL"/>
            </w:pPr>
            <w:r w:rsidRPr="00B3056F">
              <w:t>DateTime</w:t>
            </w:r>
          </w:p>
        </w:tc>
        <w:tc>
          <w:tcPr>
            <w:tcW w:w="1877" w:type="dxa"/>
            <w:tcBorders>
              <w:top w:val="single" w:sz="4" w:space="0" w:color="auto"/>
              <w:left w:val="single" w:sz="4" w:space="0" w:color="auto"/>
              <w:bottom w:val="single" w:sz="4" w:space="0" w:color="auto"/>
              <w:right w:val="single" w:sz="4" w:space="0" w:color="auto"/>
            </w:tcBorders>
          </w:tcPr>
          <w:p w14:paraId="6912DBB5"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1383A3A5" w14:textId="77777777" w:rsidR="00734468" w:rsidRPr="00B3056F" w:rsidRDefault="00734468" w:rsidP="00AD7277">
            <w:pPr>
              <w:pStyle w:val="TAL"/>
              <w:rPr>
                <w:rFonts w:cs="Arial"/>
                <w:szCs w:val="18"/>
              </w:rPr>
            </w:pPr>
          </w:p>
        </w:tc>
      </w:tr>
      <w:tr w:rsidR="00734468" w:rsidRPr="00B3056F" w14:paraId="0DF562F4"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26A656C0" w14:textId="77777777" w:rsidR="00734468" w:rsidRPr="00B3056F" w:rsidRDefault="00734468" w:rsidP="00AD7277">
            <w:pPr>
              <w:pStyle w:val="TAL"/>
            </w:pPr>
            <w:r w:rsidRPr="00B3056F">
              <w:t>Snssai</w:t>
            </w:r>
          </w:p>
        </w:tc>
        <w:tc>
          <w:tcPr>
            <w:tcW w:w="1877" w:type="dxa"/>
            <w:tcBorders>
              <w:top w:val="single" w:sz="4" w:space="0" w:color="auto"/>
              <w:left w:val="single" w:sz="4" w:space="0" w:color="auto"/>
              <w:bottom w:val="single" w:sz="4" w:space="0" w:color="auto"/>
              <w:right w:val="single" w:sz="4" w:space="0" w:color="auto"/>
            </w:tcBorders>
          </w:tcPr>
          <w:p w14:paraId="565ABFC4"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727BAEFF" w14:textId="77777777" w:rsidR="00734468" w:rsidRPr="00B3056F" w:rsidRDefault="00734468" w:rsidP="00AD7277">
            <w:pPr>
              <w:pStyle w:val="TAL"/>
              <w:rPr>
                <w:rFonts w:cs="Arial"/>
                <w:szCs w:val="18"/>
              </w:rPr>
            </w:pPr>
          </w:p>
        </w:tc>
      </w:tr>
      <w:tr w:rsidR="00734468" w:rsidRPr="00B3056F" w14:paraId="0B39EEB9"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19E1D6ED" w14:textId="77777777" w:rsidR="00734468" w:rsidRPr="00B3056F" w:rsidRDefault="00734468" w:rsidP="00AD7277">
            <w:pPr>
              <w:pStyle w:val="TAL"/>
            </w:pPr>
            <w:r w:rsidRPr="00B3056F">
              <w:rPr>
                <w:rFonts w:hint="eastAsia"/>
              </w:rPr>
              <w:t>Uri</w:t>
            </w:r>
          </w:p>
        </w:tc>
        <w:tc>
          <w:tcPr>
            <w:tcW w:w="1877" w:type="dxa"/>
            <w:tcBorders>
              <w:top w:val="single" w:sz="4" w:space="0" w:color="auto"/>
              <w:left w:val="single" w:sz="4" w:space="0" w:color="auto"/>
              <w:bottom w:val="single" w:sz="4" w:space="0" w:color="auto"/>
              <w:right w:val="single" w:sz="4" w:space="0" w:color="auto"/>
            </w:tcBorders>
          </w:tcPr>
          <w:p w14:paraId="07FF02FD" w14:textId="77777777" w:rsidR="00734468" w:rsidRPr="00B3056F" w:rsidRDefault="00734468" w:rsidP="00AD7277">
            <w:pPr>
              <w:pStyle w:val="TAL"/>
            </w:pPr>
            <w:r w:rsidRPr="00B3056F">
              <w:t>3GPP TS 29.571 [7]</w:t>
            </w:r>
          </w:p>
        </w:tc>
        <w:tc>
          <w:tcPr>
            <w:tcW w:w="5120" w:type="dxa"/>
            <w:tcBorders>
              <w:top w:val="single" w:sz="4" w:space="0" w:color="auto"/>
              <w:left w:val="single" w:sz="4" w:space="0" w:color="auto"/>
              <w:bottom w:val="single" w:sz="4" w:space="0" w:color="auto"/>
              <w:right w:val="single" w:sz="4" w:space="0" w:color="auto"/>
            </w:tcBorders>
          </w:tcPr>
          <w:p w14:paraId="5D2262EC" w14:textId="77777777" w:rsidR="00734468" w:rsidRPr="00B3056F" w:rsidRDefault="00734468" w:rsidP="00AD7277">
            <w:pPr>
              <w:pStyle w:val="TAL"/>
              <w:rPr>
                <w:rFonts w:cs="Arial"/>
                <w:szCs w:val="18"/>
              </w:rPr>
            </w:pPr>
          </w:p>
        </w:tc>
      </w:tr>
      <w:tr w:rsidR="00734468" w:rsidRPr="00B3056F" w14:paraId="6421CF3F" w14:textId="77777777" w:rsidTr="00AD7277">
        <w:trPr>
          <w:jc w:val="center"/>
        </w:trPr>
        <w:tc>
          <w:tcPr>
            <w:tcW w:w="2073" w:type="dxa"/>
            <w:tcBorders>
              <w:top w:val="single" w:sz="4" w:space="0" w:color="auto"/>
              <w:left w:val="single" w:sz="4" w:space="0" w:color="auto"/>
              <w:bottom w:val="single" w:sz="4" w:space="0" w:color="auto"/>
              <w:right w:val="single" w:sz="4" w:space="0" w:color="auto"/>
            </w:tcBorders>
          </w:tcPr>
          <w:p w14:paraId="4887F3C4" w14:textId="77777777" w:rsidR="00734468" w:rsidRPr="00B3056F" w:rsidRDefault="00734468" w:rsidP="00AD7277">
            <w:pPr>
              <w:pStyle w:val="TAL"/>
            </w:pPr>
            <w:r w:rsidRPr="00B3056F">
              <w:t>NefId</w:t>
            </w:r>
          </w:p>
        </w:tc>
        <w:tc>
          <w:tcPr>
            <w:tcW w:w="1877" w:type="dxa"/>
            <w:tcBorders>
              <w:top w:val="single" w:sz="4" w:space="0" w:color="auto"/>
              <w:left w:val="single" w:sz="4" w:space="0" w:color="auto"/>
              <w:bottom w:val="single" w:sz="4" w:space="0" w:color="auto"/>
              <w:right w:val="single" w:sz="4" w:space="0" w:color="auto"/>
            </w:tcBorders>
          </w:tcPr>
          <w:p w14:paraId="229F87C3" w14:textId="77777777" w:rsidR="00734468" w:rsidRPr="00B3056F" w:rsidRDefault="00734468" w:rsidP="00AD7277">
            <w:pPr>
              <w:pStyle w:val="TAL"/>
            </w:pPr>
            <w:r w:rsidRPr="00B3056F">
              <w:t>3GPP TS 29.510 [19]</w:t>
            </w:r>
          </w:p>
        </w:tc>
        <w:tc>
          <w:tcPr>
            <w:tcW w:w="5120" w:type="dxa"/>
            <w:tcBorders>
              <w:top w:val="single" w:sz="4" w:space="0" w:color="auto"/>
              <w:left w:val="single" w:sz="4" w:space="0" w:color="auto"/>
              <w:bottom w:val="single" w:sz="4" w:space="0" w:color="auto"/>
              <w:right w:val="single" w:sz="4" w:space="0" w:color="auto"/>
            </w:tcBorders>
          </w:tcPr>
          <w:p w14:paraId="5D280A59" w14:textId="77777777" w:rsidR="00734468" w:rsidRPr="00B3056F" w:rsidRDefault="00734468" w:rsidP="00AD7277">
            <w:pPr>
              <w:pStyle w:val="TAL"/>
              <w:rPr>
                <w:rFonts w:cs="Arial"/>
                <w:szCs w:val="18"/>
              </w:rPr>
            </w:pPr>
            <w:r>
              <w:rPr>
                <w:rFonts w:cs="Arial"/>
                <w:szCs w:val="18"/>
              </w:rPr>
              <w:t>NEF ID</w:t>
            </w:r>
          </w:p>
        </w:tc>
      </w:tr>
    </w:tbl>
    <w:p w14:paraId="747FD6DD" w14:textId="77777777" w:rsidR="00734468" w:rsidRPr="00E40D22" w:rsidRDefault="00734468" w:rsidP="00734468"/>
    <w:p w14:paraId="6762CEDA" w14:textId="77777777" w:rsidR="00734468" w:rsidRPr="006B5418" w:rsidRDefault="00734468" w:rsidP="00734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6CAAE" w14:textId="77777777" w:rsidR="000C59EF" w:rsidRPr="00B3056F" w:rsidRDefault="000C59EF" w:rsidP="000C59EF">
      <w:pPr>
        <w:pStyle w:val="5"/>
      </w:pPr>
      <w:r w:rsidRPr="00B3056F">
        <w:t>6.6.6.2.2</w:t>
      </w:r>
      <w:r w:rsidRPr="00B3056F">
        <w:tab/>
        <w:t>Type: AuthorizationData</w:t>
      </w:r>
      <w:bookmarkEnd w:id="82"/>
      <w:bookmarkEnd w:id="83"/>
      <w:bookmarkEnd w:id="84"/>
      <w:bookmarkEnd w:id="85"/>
      <w:bookmarkEnd w:id="86"/>
      <w:bookmarkEnd w:id="87"/>
      <w:bookmarkEnd w:id="88"/>
    </w:p>
    <w:p w14:paraId="746A460E" w14:textId="77777777" w:rsidR="000C59EF" w:rsidRPr="00B3056F" w:rsidRDefault="000C59EF" w:rsidP="000C59EF">
      <w:pPr>
        <w:pStyle w:val="TH"/>
      </w:pPr>
      <w:r w:rsidRPr="00B3056F">
        <w:rPr>
          <w:noProof/>
        </w:rPr>
        <w:t>Table </w:t>
      </w:r>
      <w:r w:rsidRPr="00B3056F">
        <w:t xml:space="preserve">6.6.6.2.2-1: </w:t>
      </w:r>
      <w:r w:rsidRPr="00B3056F">
        <w:rPr>
          <w:noProof/>
        </w:rPr>
        <w:t xml:space="preserve">Definition of type </w:t>
      </w:r>
      <w:r w:rsidRPr="00B3056F">
        <w:rPr>
          <w:sz w:val="22"/>
        </w:rP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C59EF" w:rsidRPr="00B3056F" w14:paraId="33B7ECB8"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E86EA" w14:textId="77777777" w:rsidR="000C59EF" w:rsidRPr="00B3056F" w:rsidRDefault="000C59EF" w:rsidP="00AD727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45A945A" w14:textId="77777777" w:rsidR="000C59EF" w:rsidRPr="00B3056F" w:rsidRDefault="000C59EF" w:rsidP="00AD727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1FA1643" w14:textId="77777777" w:rsidR="000C59EF" w:rsidRPr="00B3056F" w:rsidRDefault="000C59EF" w:rsidP="00AD727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34F2D0" w14:textId="77777777" w:rsidR="000C59EF" w:rsidRPr="00B3056F" w:rsidRDefault="000C59EF" w:rsidP="00AD727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453F3AC" w14:textId="77777777" w:rsidR="000C59EF" w:rsidRPr="00B3056F" w:rsidRDefault="000C59EF" w:rsidP="00AD7277">
            <w:pPr>
              <w:pStyle w:val="TAH"/>
              <w:rPr>
                <w:rFonts w:cs="Arial"/>
                <w:szCs w:val="18"/>
              </w:rPr>
            </w:pPr>
            <w:r w:rsidRPr="00B3056F">
              <w:rPr>
                <w:rFonts w:cs="Arial"/>
                <w:szCs w:val="18"/>
              </w:rPr>
              <w:t>Description</w:t>
            </w:r>
          </w:p>
        </w:tc>
      </w:tr>
      <w:tr w:rsidR="000C59EF" w:rsidRPr="00B3056F" w14:paraId="14B128D8"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32012384" w14:textId="77777777" w:rsidR="000C59EF" w:rsidRPr="00B3056F" w:rsidRDefault="000C59EF" w:rsidP="00AD7277">
            <w:pPr>
              <w:pStyle w:val="TAL"/>
            </w:pPr>
            <w:r w:rsidRPr="004E334F">
              <w:rPr>
                <w:rPrChange w:id="102" w:author="Huawei" w:date="2022-08-10T10:08:00Z">
                  <w:rPr>
                    <w:rFonts w:ascii="Times New Roman" w:hAnsi="Times New Roman"/>
                    <w:sz w:val="20"/>
                  </w:rPr>
                </w:rPrChange>
              </w:rPr>
              <w:t>authorizationData</w:t>
            </w:r>
          </w:p>
        </w:tc>
        <w:tc>
          <w:tcPr>
            <w:tcW w:w="1842" w:type="dxa"/>
            <w:tcBorders>
              <w:top w:val="single" w:sz="4" w:space="0" w:color="auto"/>
              <w:left w:val="single" w:sz="4" w:space="0" w:color="auto"/>
              <w:bottom w:val="single" w:sz="4" w:space="0" w:color="auto"/>
              <w:right w:val="single" w:sz="4" w:space="0" w:color="auto"/>
            </w:tcBorders>
          </w:tcPr>
          <w:p w14:paraId="70BC3C2B" w14:textId="77777777" w:rsidR="000C59EF" w:rsidRPr="00B3056F" w:rsidRDefault="000C59EF" w:rsidP="00AD7277">
            <w:pPr>
              <w:pStyle w:val="TAL"/>
            </w:pPr>
            <w:r w:rsidRPr="00B3056F">
              <w:t>array(UserIdentifier)</w:t>
            </w:r>
          </w:p>
        </w:tc>
        <w:tc>
          <w:tcPr>
            <w:tcW w:w="567" w:type="dxa"/>
            <w:tcBorders>
              <w:top w:val="single" w:sz="4" w:space="0" w:color="auto"/>
              <w:left w:val="single" w:sz="4" w:space="0" w:color="auto"/>
              <w:bottom w:val="single" w:sz="4" w:space="0" w:color="auto"/>
              <w:right w:val="single" w:sz="4" w:space="0" w:color="auto"/>
            </w:tcBorders>
          </w:tcPr>
          <w:p w14:paraId="005D26D3" w14:textId="77777777" w:rsidR="000C59EF" w:rsidRPr="00B3056F" w:rsidRDefault="000C59EF" w:rsidP="00AD727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0A72108" w14:textId="77777777" w:rsidR="000C59EF" w:rsidRPr="00B3056F" w:rsidRDefault="000C59EF" w:rsidP="00AD727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6AAE21B" w14:textId="77777777" w:rsidR="000C59EF" w:rsidRPr="00B3056F" w:rsidRDefault="000C59EF" w:rsidP="00AD7277">
            <w:pPr>
              <w:pStyle w:val="TAL"/>
              <w:rPr>
                <w:rFonts w:cs="Arial"/>
                <w:szCs w:val="18"/>
              </w:rPr>
            </w:pPr>
            <w:r w:rsidRPr="00B3056F">
              <w:rPr>
                <w:rFonts w:cs="Arial"/>
                <w:szCs w:val="18"/>
              </w:rPr>
              <w:t xml:space="preserve">May contain a </w:t>
            </w:r>
            <w:r w:rsidRPr="00B3056F">
              <w:t>single value or list of (SUPI and GPSI). Contains unique items.</w:t>
            </w:r>
          </w:p>
        </w:tc>
      </w:tr>
      <w:tr w:rsidR="000C59EF" w:rsidRPr="00B3056F" w14:paraId="0408288B"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6B7895E5" w14:textId="77777777" w:rsidR="000C59EF" w:rsidRPr="004E334F" w:rsidRDefault="000C59EF" w:rsidP="00AD7277">
            <w:pPr>
              <w:pStyle w:val="TAL"/>
              <w:rPr>
                <w:rPrChange w:id="103" w:author="Huawei" w:date="2022-08-10T10:08:00Z">
                  <w:rPr>
                    <w:rFonts w:ascii="Times New Roman" w:hAnsi="Times New Roman"/>
                    <w:sz w:val="20"/>
                  </w:rPr>
                </w:rPrChange>
              </w:rPr>
            </w:pPr>
            <w:r w:rsidRPr="004E334F">
              <w:rPr>
                <w:rPrChange w:id="104" w:author="Huawei" w:date="2022-08-10T10:08:00Z">
                  <w:rPr>
                    <w:rFonts w:ascii="Times New Roman" w:hAnsi="Times New Roman"/>
                    <w:sz w:val="20"/>
                  </w:rPr>
                </w:rPrChange>
              </w:rPr>
              <w:t>validityTime</w:t>
            </w:r>
          </w:p>
        </w:tc>
        <w:tc>
          <w:tcPr>
            <w:tcW w:w="1842" w:type="dxa"/>
            <w:tcBorders>
              <w:top w:val="single" w:sz="4" w:space="0" w:color="auto"/>
              <w:left w:val="single" w:sz="4" w:space="0" w:color="auto"/>
              <w:bottom w:val="single" w:sz="4" w:space="0" w:color="auto"/>
              <w:right w:val="single" w:sz="4" w:space="0" w:color="auto"/>
            </w:tcBorders>
          </w:tcPr>
          <w:p w14:paraId="0C1B7193" w14:textId="77777777" w:rsidR="000C59EF" w:rsidRPr="00B3056F" w:rsidRDefault="000C59EF" w:rsidP="00AD7277">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13E0BFCA" w14:textId="77777777" w:rsidR="000C59EF" w:rsidRPr="00B3056F" w:rsidRDefault="000C59EF" w:rsidP="00AD7277">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2A6261" w14:textId="77777777" w:rsidR="000C59EF" w:rsidRPr="00B3056F" w:rsidRDefault="000C59EF" w:rsidP="00AD727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50CED57" w14:textId="77777777" w:rsidR="000C59EF" w:rsidRPr="00B3056F" w:rsidRDefault="000C59EF" w:rsidP="00AD7277">
            <w:pPr>
              <w:pStyle w:val="TAL"/>
              <w:rPr>
                <w:rFonts w:cs="Arial"/>
                <w:szCs w:val="18"/>
              </w:rPr>
            </w:pPr>
            <w:r w:rsidRPr="00B3056F">
              <w:rPr>
                <w:rFonts w:cs="Arial" w:hint="eastAsia"/>
                <w:szCs w:val="18"/>
              </w:rPr>
              <w:t xml:space="preserve">Indicates the </w:t>
            </w:r>
            <w:r w:rsidRPr="00B3056F">
              <w:rPr>
                <w:rFonts w:cs="Arial"/>
                <w:szCs w:val="18"/>
              </w:rPr>
              <w:t>granted validity time of the authorisation result.</w:t>
            </w:r>
          </w:p>
          <w:p w14:paraId="3BFA1519" w14:textId="77777777" w:rsidR="000C59EF" w:rsidRPr="00B3056F" w:rsidRDefault="000C59EF" w:rsidP="00AD7277">
            <w:pPr>
              <w:pStyle w:val="TAL"/>
              <w:rPr>
                <w:rFonts w:cs="Arial"/>
                <w:szCs w:val="18"/>
              </w:rPr>
            </w:pPr>
            <w:r w:rsidRPr="00B3056F">
              <w:rPr>
                <w:rFonts w:cs="Arial"/>
                <w:szCs w:val="18"/>
              </w:rPr>
              <w:t>If absent, it indicates the authorisation result is valid permanently</w:t>
            </w:r>
          </w:p>
        </w:tc>
      </w:tr>
      <w:tr w:rsidR="004E334F" w:rsidRPr="00B3056F" w14:paraId="3287AF2E" w14:textId="77777777" w:rsidTr="00AD7277">
        <w:trPr>
          <w:jc w:val="center"/>
          <w:ins w:id="105" w:author="Huawei" w:date="2022-08-10T10:00:00Z"/>
        </w:trPr>
        <w:tc>
          <w:tcPr>
            <w:tcW w:w="2090" w:type="dxa"/>
            <w:tcBorders>
              <w:top w:val="single" w:sz="4" w:space="0" w:color="auto"/>
              <w:left w:val="single" w:sz="4" w:space="0" w:color="auto"/>
              <w:bottom w:val="single" w:sz="4" w:space="0" w:color="auto"/>
              <w:right w:val="single" w:sz="4" w:space="0" w:color="auto"/>
            </w:tcBorders>
          </w:tcPr>
          <w:p w14:paraId="0CD8635D" w14:textId="68EB126E" w:rsidR="004E334F" w:rsidRPr="004E334F" w:rsidRDefault="004E334F" w:rsidP="004E334F">
            <w:pPr>
              <w:pStyle w:val="TAL"/>
              <w:rPr>
                <w:ins w:id="106" w:author="Huawei" w:date="2022-08-10T10:00:00Z"/>
                <w:rPrChange w:id="107" w:author="Huawei" w:date="2022-08-10T10:08:00Z">
                  <w:rPr>
                    <w:ins w:id="108" w:author="Huawei" w:date="2022-08-10T10:00:00Z"/>
                    <w:rFonts w:ascii="Times New Roman" w:hAnsi="Times New Roman"/>
                    <w:sz w:val="20"/>
                    <w:lang w:eastAsia="zh-CN"/>
                  </w:rPr>
                </w:rPrChange>
              </w:rPr>
            </w:pPr>
            <w:ins w:id="109" w:author="Huawei" w:date="2022-08-10T10:01:00Z">
              <w:r w:rsidRPr="004E334F">
                <w:rPr>
                  <w:rPrChange w:id="110" w:author="Huawei" w:date="2022-08-10T10:08:00Z">
                    <w:rPr>
                      <w:rFonts w:ascii="Times New Roman" w:hAnsi="Times New Roman"/>
                      <w:sz w:val="20"/>
                      <w:lang w:eastAsia="zh-CN"/>
                    </w:rPr>
                  </w:rPrChange>
                </w:rPr>
                <w:t>niddDuration</w:t>
              </w:r>
            </w:ins>
          </w:p>
        </w:tc>
        <w:tc>
          <w:tcPr>
            <w:tcW w:w="1842" w:type="dxa"/>
            <w:tcBorders>
              <w:top w:val="single" w:sz="4" w:space="0" w:color="auto"/>
              <w:left w:val="single" w:sz="4" w:space="0" w:color="auto"/>
              <w:bottom w:val="single" w:sz="4" w:space="0" w:color="auto"/>
              <w:right w:val="single" w:sz="4" w:space="0" w:color="auto"/>
            </w:tcBorders>
          </w:tcPr>
          <w:p w14:paraId="6468A832" w14:textId="0541802D" w:rsidR="004E334F" w:rsidRPr="00B3056F" w:rsidRDefault="004E334F" w:rsidP="004E334F">
            <w:pPr>
              <w:pStyle w:val="TAL"/>
              <w:rPr>
                <w:ins w:id="111" w:author="Huawei" w:date="2022-08-10T10:00:00Z"/>
              </w:rPr>
            </w:pPr>
            <w:ins w:id="112" w:author="Huawei" w:date="2022-08-10T10:07:00Z">
              <w:r>
                <w:rPr>
                  <w:lang w:eastAsia="zh-CN"/>
                </w:rPr>
                <w:t>DurationSecRm</w:t>
              </w:r>
            </w:ins>
          </w:p>
        </w:tc>
        <w:tc>
          <w:tcPr>
            <w:tcW w:w="567" w:type="dxa"/>
            <w:tcBorders>
              <w:top w:val="single" w:sz="4" w:space="0" w:color="auto"/>
              <w:left w:val="single" w:sz="4" w:space="0" w:color="auto"/>
              <w:bottom w:val="single" w:sz="4" w:space="0" w:color="auto"/>
              <w:right w:val="single" w:sz="4" w:space="0" w:color="auto"/>
            </w:tcBorders>
          </w:tcPr>
          <w:p w14:paraId="1E0975F6" w14:textId="43C43258" w:rsidR="004E334F" w:rsidRPr="00B3056F" w:rsidRDefault="004E334F" w:rsidP="004E334F">
            <w:pPr>
              <w:pStyle w:val="TAC"/>
              <w:rPr>
                <w:ins w:id="113" w:author="Huawei" w:date="2022-08-10T10:00:00Z"/>
              </w:rPr>
            </w:pPr>
            <w:ins w:id="114" w:author="Huawei" w:date="2022-08-10T10:01: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6BFF1224" w14:textId="58CC3947" w:rsidR="004E334F" w:rsidRPr="00B3056F" w:rsidRDefault="004E334F" w:rsidP="004E334F">
            <w:pPr>
              <w:pStyle w:val="TAL"/>
              <w:rPr>
                <w:ins w:id="115" w:author="Huawei" w:date="2022-08-10T10:00:00Z"/>
              </w:rPr>
            </w:pPr>
            <w:ins w:id="116" w:author="Huawei" w:date="2022-08-10T10:01: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3367DCA0" w14:textId="28C10868" w:rsidR="004E334F" w:rsidRPr="00B3056F" w:rsidRDefault="004E334F" w:rsidP="004E334F">
            <w:pPr>
              <w:pStyle w:val="TAL"/>
              <w:rPr>
                <w:ins w:id="117" w:author="Huawei" w:date="2022-08-10T10:00:00Z"/>
                <w:rFonts w:cs="Arial"/>
                <w:szCs w:val="18"/>
              </w:rPr>
            </w:pPr>
            <w:ins w:id="118" w:author="Huawei" w:date="2022-08-10T10:01:00Z">
              <w:r w:rsidRPr="00B3056F">
                <w:rPr>
                  <w:rFonts w:cs="Arial" w:hint="eastAsia"/>
                  <w:szCs w:val="18"/>
                </w:rPr>
                <w:t xml:space="preserve">Indicates the </w:t>
              </w:r>
            </w:ins>
            <w:ins w:id="119" w:author="Huawei" w:date="2022-08-10T10:05:00Z">
              <w:r>
                <w:rPr>
                  <w:rFonts w:cs="Arial"/>
                  <w:szCs w:val="18"/>
                </w:rPr>
                <w:t>NIDD Duration</w:t>
              </w:r>
            </w:ins>
          </w:p>
        </w:tc>
      </w:tr>
    </w:tbl>
    <w:p w14:paraId="75F2518C" w14:textId="77777777" w:rsidR="00734468" w:rsidRPr="00E40D22" w:rsidRDefault="00734468" w:rsidP="00734468"/>
    <w:p w14:paraId="6C2F5866" w14:textId="77777777" w:rsidR="00734468" w:rsidRPr="006B5418" w:rsidRDefault="00734468" w:rsidP="00734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F3AA9" w14:textId="77777777" w:rsidR="00734468" w:rsidRDefault="00734468" w:rsidP="00734468">
      <w:pPr>
        <w:pStyle w:val="5"/>
        <w:rPr>
          <w:lang w:eastAsia="en-GB"/>
        </w:rPr>
      </w:pPr>
      <w:bookmarkStart w:id="120" w:name="_Toc106614046"/>
      <w:bookmarkStart w:id="121" w:name="_Toc67682135"/>
      <w:bookmarkStart w:id="122" w:name="_Toc45029361"/>
      <w:bookmarkStart w:id="123" w:name="_Toc45028526"/>
      <w:bookmarkStart w:id="124" w:name="_Toc36457608"/>
      <w:bookmarkStart w:id="125" w:name="_Toc27585598"/>
      <w:r>
        <w:t>6.6.6.2.5</w:t>
      </w:r>
      <w:r>
        <w:tab/>
        <w:t>Type: NiddAuthUpdateNotification</w:t>
      </w:r>
      <w:bookmarkEnd w:id="120"/>
      <w:bookmarkEnd w:id="121"/>
      <w:bookmarkEnd w:id="122"/>
      <w:bookmarkEnd w:id="123"/>
      <w:bookmarkEnd w:id="124"/>
      <w:bookmarkEnd w:id="125"/>
    </w:p>
    <w:p w14:paraId="335A5E1B" w14:textId="77777777" w:rsidR="00734468" w:rsidRDefault="00734468" w:rsidP="00734468">
      <w:pPr>
        <w:pStyle w:val="TH"/>
      </w:pPr>
      <w:r>
        <w:t>Table 6.6.6.2.5-1: Definition of type NiddAuthUpdateNotification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34468" w14:paraId="0AFB77A7"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8FD43" w14:textId="77777777" w:rsidR="00734468" w:rsidRDefault="00734468" w:rsidP="00AD7277">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B78C9CF" w14:textId="77777777" w:rsidR="00734468" w:rsidRDefault="00734468" w:rsidP="00AD727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3E2D535" w14:textId="77777777" w:rsidR="00734468" w:rsidRDefault="00734468" w:rsidP="00AD727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19FEEA" w14:textId="77777777" w:rsidR="00734468" w:rsidRDefault="00734468" w:rsidP="00AD7277">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055145F" w14:textId="77777777" w:rsidR="00734468" w:rsidRDefault="00734468" w:rsidP="00AD7277">
            <w:pPr>
              <w:pStyle w:val="TAH"/>
              <w:rPr>
                <w:rFonts w:cs="Arial"/>
                <w:szCs w:val="18"/>
              </w:rPr>
            </w:pPr>
            <w:r>
              <w:rPr>
                <w:rFonts w:cs="Arial"/>
                <w:szCs w:val="18"/>
              </w:rPr>
              <w:t>Description</w:t>
            </w:r>
          </w:p>
        </w:tc>
      </w:tr>
      <w:tr w:rsidR="00734468" w14:paraId="34A0B4A6"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hideMark/>
          </w:tcPr>
          <w:p w14:paraId="6C29EDF3" w14:textId="77777777" w:rsidR="00734468" w:rsidRDefault="00734468" w:rsidP="00AD7277">
            <w:pPr>
              <w:pStyle w:val="TAL"/>
              <w:rPr>
                <w:lang w:eastAsia="zh-CN"/>
              </w:rPr>
            </w:pPr>
            <w:r>
              <w:rPr>
                <w:lang w:eastAsia="zh-CN"/>
              </w:rPr>
              <w:t>niddAuthUpdateInfoList</w:t>
            </w:r>
          </w:p>
        </w:tc>
        <w:tc>
          <w:tcPr>
            <w:tcW w:w="1842" w:type="dxa"/>
            <w:tcBorders>
              <w:top w:val="single" w:sz="4" w:space="0" w:color="auto"/>
              <w:left w:val="single" w:sz="4" w:space="0" w:color="auto"/>
              <w:bottom w:val="single" w:sz="4" w:space="0" w:color="auto"/>
              <w:right w:val="single" w:sz="4" w:space="0" w:color="auto"/>
            </w:tcBorders>
            <w:hideMark/>
          </w:tcPr>
          <w:p w14:paraId="1F9A6A88" w14:textId="77777777" w:rsidR="00734468" w:rsidRDefault="00734468" w:rsidP="00AD7277">
            <w:pPr>
              <w:pStyle w:val="TAL"/>
              <w:rPr>
                <w:lang w:eastAsia="zh-CN"/>
              </w:rPr>
            </w:pPr>
            <w:r>
              <w:rPr>
                <w:lang w:eastAsia="zh-CN"/>
              </w:rPr>
              <w:t>array(NiddAuthUpdateInfo)</w:t>
            </w:r>
          </w:p>
        </w:tc>
        <w:tc>
          <w:tcPr>
            <w:tcW w:w="567" w:type="dxa"/>
            <w:tcBorders>
              <w:top w:val="single" w:sz="4" w:space="0" w:color="auto"/>
              <w:left w:val="single" w:sz="4" w:space="0" w:color="auto"/>
              <w:bottom w:val="single" w:sz="4" w:space="0" w:color="auto"/>
              <w:right w:val="single" w:sz="4" w:space="0" w:color="auto"/>
            </w:tcBorders>
            <w:hideMark/>
          </w:tcPr>
          <w:p w14:paraId="01F5A293" w14:textId="77777777" w:rsidR="00734468" w:rsidRDefault="00734468" w:rsidP="00AD727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76A9999" w14:textId="77777777" w:rsidR="00734468" w:rsidRDefault="00734468" w:rsidP="00AD7277">
            <w:pPr>
              <w:pStyle w:val="TAL"/>
              <w:rPr>
                <w:lang w:eastAsia="en-GB"/>
              </w:rPr>
            </w:pPr>
            <w:r>
              <w:t>1..N</w:t>
            </w:r>
          </w:p>
        </w:tc>
        <w:tc>
          <w:tcPr>
            <w:tcW w:w="3934" w:type="dxa"/>
            <w:tcBorders>
              <w:top w:val="single" w:sz="4" w:space="0" w:color="auto"/>
              <w:left w:val="single" w:sz="4" w:space="0" w:color="auto"/>
              <w:bottom w:val="single" w:sz="4" w:space="0" w:color="auto"/>
              <w:right w:val="single" w:sz="4" w:space="0" w:color="auto"/>
            </w:tcBorders>
            <w:hideMark/>
          </w:tcPr>
          <w:p w14:paraId="5F936543" w14:textId="77777777" w:rsidR="00734468" w:rsidRDefault="00734468" w:rsidP="00AD7277">
            <w:pPr>
              <w:pStyle w:val="TAL"/>
              <w:rPr>
                <w:lang w:eastAsia="zh-CN"/>
              </w:rPr>
            </w:pPr>
            <w:r>
              <w:rPr>
                <w:lang w:eastAsia="zh-CN"/>
              </w:rPr>
              <w:t>List of NiddAuthUpdateInfo.</w:t>
            </w:r>
          </w:p>
        </w:tc>
      </w:tr>
      <w:tr w:rsidR="00734468" w14:paraId="5FA83A9C" w14:textId="77777777" w:rsidTr="00AD7277">
        <w:trPr>
          <w:jc w:val="center"/>
          <w:ins w:id="126" w:author="Huawei" w:date="2022-08-10T14:13:00Z"/>
        </w:trPr>
        <w:tc>
          <w:tcPr>
            <w:tcW w:w="2090" w:type="dxa"/>
            <w:tcBorders>
              <w:top w:val="single" w:sz="4" w:space="0" w:color="auto"/>
              <w:left w:val="single" w:sz="4" w:space="0" w:color="auto"/>
              <w:bottom w:val="single" w:sz="4" w:space="0" w:color="auto"/>
              <w:right w:val="single" w:sz="4" w:space="0" w:color="auto"/>
            </w:tcBorders>
          </w:tcPr>
          <w:p w14:paraId="143F2112" w14:textId="77777777" w:rsidR="00734468" w:rsidRDefault="00734468" w:rsidP="00AD7277">
            <w:pPr>
              <w:pStyle w:val="TAL"/>
              <w:rPr>
                <w:ins w:id="127" w:author="Huawei" w:date="2022-08-10T14:13:00Z"/>
                <w:lang w:eastAsia="zh-CN"/>
              </w:rPr>
            </w:pPr>
            <w:ins w:id="128" w:author="Huawei" w:date="2022-08-10T14:13:00Z">
              <w:r>
                <w:rPr>
                  <w:lang w:eastAsia="zh-CN"/>
                </w:rPr>
                <w:t>niddCause</w:t>
              </w:r>
            </w:ins>
          </w:p>
        </w:tc>
        <w:tc>
          <w:tcPr>
            <w:tcW w:w="1842" w:type="dxa"/>
            <w:tcBorders>
              <w:top w:val="single" w:sz="4" w:space="0" w:color="auto"/>
              <w:left w:val="single" w:sz="4" w:space="0" w:color="auto"/>
              <w:bottom w:val="single" w:sz="4" w:space="0" w:color="auto"/>
              <w:right w:val="single" w:sz="4" w:space="0" w:color="auto"/>
            </w:tcBorders>
          </w:tcPr>
          <w:p w14:paraId="54E45E12" w14:textId="77777777" w:rsidR="00734468" w:rsidRDefault="00734468" w:rsidP="00AD7277">
            <w:pPr>
              <w:pStyle w:val="TAL"/>
              <w:rPr>
                <w:ins w:id="129" w:author="Huawei" w:date="2022-08-10T14:13:00Z"/>
                <w:lang w:eastAsia="zh-CN"/>
              </w:rPr>
            </w:pPr>
            <w:ins w:id="130" w:author="Huawei" w:date="2022-08-10T14:13:00Z">
              <w:r>
                <w:rPr>
                  <w:lang w:eastAsia="zh-CN"/>
                </w:rPr>
                <w:t>NiddCause</w:t>
              </w:r>
            </w:ins>
          </w:p>
        </w:tc>
        <w:tc>
          <w:tcPr>
            <w:tcW w:w="567" w:type="dxa"/>
            <w:tcBorders>
              <w:top w:val="single" w:sz="4" w:space="0" w:color="auto"/>
              <w:left w:val="single" w:sz="4" w:space="0" w:color="auto"/>
              <w:bottom w:val="single" w:sz="4" w:space="0" w:color="auto"/>
              <w:right w:val="single" w:sz="4" w:space="0" w:color="auto"/>
            </w:tcBorders>
          </w:tcPr>
          <w:p w14:paraId="57F9AAA9" w14:textId="77777777" w:rsidR="00734468" w:rsidRDefault="00734468" w:rsidP="00AD7277">
            <w:pPr>
              <w:pStyle w:val="TAC"/>
              <w:rPr>
                <w:ins w:id="131" w:author="Huawei" w:date="2022-08-10T14:13:00Z"/>
                <w:lang w:eastAsia="zh-CN"/>
              </w:rPr>
            </w:pPr>
            <w:ins w:id="132" w:author="Huawei" w:date="2022-08-10T14: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14F23C" w14:textId="77777777" w:rsidR="00734468" w:rsidRDefault="00734468" w:rsidP="00AD7277">
            <w:pPr>
              <w:pStyle w:val="TAL"/>
              <w:rPr>
                <w:ins w:id="133" w:author="Huawei" w:date="2022-08-10T14:13:00Z"/>
                <w:lang w:eastAsia="zh-CN"/>
              </w:rPr>
            </w:pPr>
            <w:ins w:id="134" w:author="Huawei" w:date="2022-08-10T14:48:00Z">
              <w:r>
                <w:rPr>
                  <w:rFonts w:hint="eastAsia"/>
                  <w:lang w:eastAsia="zh-CN"/>
                </w:rPr>
                <w:t>0</w:t>
              </w:r>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5E9D9D4B" w14:textId="77777777" w:rsidR="00734468" w:rsidRDefault="00734468" w:rsidP="00AD7277">
            <w:pPr>
              <w:pStyle w:val="TAL"/>
              <w:rPr>
                <w:ins w:id="135" w:author="Huawei" w:date="2022-08-10T14:13:00Z"/>
                <w:lang w:eastAsia="zh-CN"/>
              </w:rPr>
            </w:pPr>
            <w:ins w:id="136" w:author="Huawei" w:date="2022-08-10T14:53:00Z">
              <w:r>
                <w:t>NIDD Cause</w:t>
              </w:r>
            </w:ins>
          </w:p>
        </w:tc>
      </w:tr>
    </w:tbl>
    <w:p w14:paraId="58FAA781" w14:textId="77777777" w:rsidR="008142FC" w:rsidRPr="00E40D22" w:rsidRDefault="008142FC" w:rsidP="008142FC"/>
    <w:p w14:paraId="22F8F6C7" w14:textId="77777777" w:rsidR="008142FC" w:rsidRPr="006B5418" w:rsidRDefault="008142FC" w:rsidP="00814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82D84" w14:textId="77777777" w:rsidR="000C59EF" w:rsidRPr="00B3056F" w:rsidRDefault="000C59EF" w:rsidP="000C59EF">
      <w:pPr>
        <w:pStyle w:val="5"/>
      </w:pPr>
      <w:bookmarkStart w:id="137" w:name="_Toc27585599"/>
      <w:bookmarkStart w:id="138" w:name="_Toc36457609"/>
      <w:bookmarkStart w:id="139" w:name="_Toc45028527"/>
      <w:bookmarkStart w:id="140" w:name="_Toc45029362"/>
      <w:bookmarkStart w:id="141" w:name="_Toc51868125"/>
      <w:bookmarkStart w:id="142" w:name="_Toc106611723"/>
      <w:r w:rsidRPr="00B3056F">
        <w:lastRenderedPageBreak/>
        <w:t>6.6.6.2.6</w:t>
      </w:r>
      <w:r w:rsidRPr="00B3056F">
        <w:tab/>
        <w:t>Type: AuthorizationInfo</w:t>
      </w:r>
      <w:bookmarkEnd w:id="137"/>
      <w:bookmarkEnd w:id="138"/>
      <w:bookmarkEnd w:id="139"/>
      <w:bookmarkEnd w:id="140"/>
      <w:bookmarkEnd w:id="141"/>
      <w:bookmarkEnd w:id="142"/>
    </w:p>
    <w:p w14:paraId="1DB72341" w14:textId="77777777" w:rsidR="000C59EF" w:rsidRPr="00B3056F" w:rsidRDefault="000C59EF" w:rsidP="000C59EF">
      <w:pPr>
        <w:pStyle w:val="TH"/>
      </w:pPr>
      <w:r w:rsidRPr="00B3056F">
        <w:rPr>
          <w:noProof/>
        </w:rPr>
        <w:t>Table </w:t>
      </w:r>
      <w:r w:rsidRPr="00B3056F">
        <w:t xml:space="preserve">6.6.6.2.6-1: </w:t>
      </w:r>
      <w:r w:rsidRPr="00B3056F">
        <w:rPr>
          <w:noProof/>
        </w:rPr>
        <w:t xml:space="preserve">Definition of type </w:t>
      </w:r>
      <w:r w:rsidRPr="00B3056F">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C59EF" w:rsidRPr="00B3056F" w14:paraId="24625625"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49A9" w14:textId="77777777" w:rsidR="000C59EF" w:rsidRPr="00B3056F" w:rsidRDefault="000C59EF" w:rsidP="00AD727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2A69216" w14:textId="77777777" w:rsidR="000C59EF" w:rsidRPr="00B3056F" w:rsidRDefault="000C59EF" w:rsidP="00AD727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F50F2" w14:textId="77777777" w:rsidR="000C59EF" w:rsidRPr="00B3056F" w:rsidRDefault="000C59EF" w:rsidP="00AD727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156F7" w14:textId="77777777" w:rsidR="000C59EF" w:rsidRPr="00B3056F" w:rsidRDefault="000C59EF" w:rsidP="00AD727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F420FBA" w14:textId="77777777" w:rsidR="000C59EF" w:rsidRPr="00B3056F" w:rsidRDefault="000C59EF" w:rsidP="00AD7277">
            <w:pPr>
              <w:pStyle w:val="TAH"/>
              <w:rPr>
                <w:rFonts w:cs="Arial"/>
                <w:szCs w:val="18"/>
              </w:rPr>
            </w:pPr>
            <w:r w:rsidRPr="00B3056F">
              <w:rPr>
                <w:rFonts w:cs="Arial"/>
                <w:szCs w:val="18"/>
              </w:rPr>
              <w:t>Description</w:t>
            </w:r>
          </w:p>
        </w:tc>
      </w:tr>
      <w:tr w:rsidR="000C59EF" w:rsidRPr="00B3056F" w14:paraId="10F24C1C"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6B8FA1C8" w14:textId="77777777" w:rsidR="000C59EF" w:rsidRPr="00B3056F" w:rsidRDefault="000C59EF" w:rsidP="00AD7277">
            <w:pPr>
              <w:pStyle w:val="TAL"/>
            </w:pPr>
            <w:r w:rsidRPr="00B3056F">
              <w:t>snssai</w:t>
            </w:r>
          </w:p>
        </w:tc>
        <w:tc>
          <w:tcPr>
            <w:tcW w:w="1842" w:type="dxa"/>
            <w:tcBorders>
              <w:top w:val="single" w:sz="4" w:space="0" w:color="auto"/>
              <w:left w:val="single" w:sz="4" w:space="0" w:color="auto"/>
              <w:bottom w:val="single" w:sz="4" w:space="0" w:color="auto"/>
              <w:right w:val="single" w:sz="4" w:space="0" w:color="auto"/>
            </w:tcBorders>
          </w:tcPr>
          <w:p w14:paraId="003E556B" w14:textId="77777777" w:rsidR="000C59EF" w:rsidRPr="00B3056F" w:rsidRDefault="000C59EF" w:rsidP="00AD7277">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725FA2BD" w14:textId="77777777" w:rsidR="000C59EF" w:rsidRPr="00B3056F" w:rsidRDefault="000C59EF" w:rsidP="00AD727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9F327B1" w14:textId="77777777" w:rsidR="000C59EF" w:rsidRPr="00B3056F" w:rsidRDefault="000C59EF" w:rsidP="00AD727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046A344" w14:textId="77777777" w:rsidR="000C59EF" w:rsidRPr="00B3056F" w:rsidRDefault="000C59EF" w:rsidP="00AD7277">
            <w:pPr>
              <w:pStyle w:val="TAL"/>
              <w:rPr>
                <w:rFonts w:cs="Arial"/>
                <w:szCs w:val="18"/>
              </w:rPr>
            </w:pPr>
            <w:r w:rsidRPr="00B3056F">
              <w:t>Indicates S</w:t>
            </w:r>
            <w:r w:rsidRPr="00B3056F">
              <w:rPr>
                <w:rFonts w:cs="Arial"/>
                <w:szCs w:val="18"/>
              </w:rPr>
              <w:t>ingle Network Slice Selection Assistance Information for NIDD authorization.</w:t>
            </w:r>
          </w:p>
        </w:tc>
      </w:tr>
      <w:tr w:rsidR="000C59EF" w:rsidRPr="00B3056F" w14:paraId="44613499"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3A5E90EF" w14:textId="77777777" w:rsidR="000C59EF" w:rsidRPr="00B3056F" w:rsidRDefault="000C59EF" w:rsidP="00AD7277">
            <w:pPr>
              <w:pStyle w:val="TAL"/>
              <w:rPr>
                <w:rFonts w:ascii="Times New Roman" w:hAnsi="Times New Roman"/>
                <w:sz w:val="20"/>
              </w:rPr>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58EAF498" w14:textId="77777777" w:rsidR="000C59EF" w:rsidRPr="00B3056F" w:rsidRDefault="000C59EF" w:rsidP="00AD7277">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48B647E8" w14:textId="77777777" w:rsidR="000C59EF" w:rsidRPr="00B3056F" w:rsidRDefault="000C59EF" w:rsidP="00AD7277">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F15D36" w14:textId="77777777" w:rsidR="000C59EF" w:rsidRPr="00B3056F" w:rsidRDefault="000C59EF" w:rsidP="00AD727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D91907F" w14:textId="77777777" w:rsidR="000C59EF" w:rsidRPr="00B3056F" w:rsidRDefault="000C59EF" w:rsidP="00AD7277">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C59EF" w:rsidRPr="00B3056F" w14:paraId="54AA0ECE"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602BB0F7" w14:textId="77777777" w:rsidR="000C59EF" w:rsidRPr="00B3056F" w:rsidRDefault="000C59EF" w:rsidP="00AD7277">
            <w:pPr>
              <w:pStyle w:val="TAL"/>
              <w:rPr>
                <w:rFonts w:ascii="Times New Roman" w:hAnsi="Times New Roman"/>
                <w:sz w:val="20"/>
              </w:rPr>
            </w:pPr>
            <w:r w:rsidRPr="00B3056F">
              <w:t>mtcProviderInformation</w:t>
            </w:r>
          </w:p>
        </w:tc>
        <w:tc>
          <w:tcPr>
            <w:tcW w:w="1842" w:type="dxa"/>
            <w:tcBorders>
              <w:top w:val="single" w:sz="4" w:space="0" w:color="auto"/>
              <w:left w:val="single" w:sz="4" w:space="0" w:color="auto"/>
              <w:bottom w:val="single" w:sz="4" w:space="0" w:color="auto"/>
              <w:right w:val="single" w:sz="4" w:space="0" w:color="auto"/>
            </w:tcBorders>
          </w:tcPr>
          <w:p w14:paraId="0730D657" w14:textId="77777777" w:rsidR="000C59EF" w:rsidRPr="00B3056F" w:rsidRDefault="000C59EF" w:rsidP="00AD7277">
            <w:pPr>
              <w:pStyle w:val="TAL"/>
            </w:pPr>
            <w:r w:rsidRPr="00B3056F">
              <w:t>MtcProviderInformation</w:t>
            </w:r>
          </w:p>
        </w:tc>
        <w:tc>
          <w:tcPr>
            <w:tcW w:w="567" w:type="dxa"/>
            <w:tcBorders>
              <w:top w:val="single" w:sz="4" w:space="0" w:color="auto"/>
              <w:left w:val="single" w:sz="4" w:space="0" w:color="auto"/>
              <w:bottom w:val="single" w:sz="4" w:space="0" w:color="auto"/>
              <w:right w:val="single" w:sz="4" w:space="0" w:color="auto"/>
            </w:tcBorders>
          </w:tcPr>
          <w:p w14:paraId="779B7C94" w14:textId="77777777" w:rsidR="000C59EF" w:rsidRPr="00B3056F" w:rsidRDefault="000C59EF" w:rsidP="00AD7277">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0723B7" w14:textId="77777777" w:rsidR="000C59EF" w:rsidRPr="00B3056F" w:rsidRDefault="000C59EF" w:rsidP="00AD7277">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63F1F753" w14:textId="77777777" w:rsidR="000C59EF" w:rsidRPr="00B3056F" w:rsidRDefault="000C59EF" w:rsidP="00AD7277">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C59EF" w:rsidRPr="00B3056F" w14:paraId="5CC4851C"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1B06E502" w14:textId="77777777" w:rsidR="000C59EF" w:rsidRPr="00B3056F" w:rsidRDefault="000C59EF" w:rsidP="00AD7277">
            <w:pPr>
              <w:pStyle w:val="TAL"/>
            </w:pPr>
            <w:r w:rsidRPr="00B3056F">
              <w:t>authUpdateCallbackUri</w:t>
            </w:r>
          </w:p>
        </w:tc>
        <w:tc>
          <w:tcPr>
            <w:tcW w:w="1842" w:type="dxa"/>
            <w:tcBorders>
              <w:top w:val="single" w:sz="4" w:space="0" w:color="auto"/>
              <w:left w:val="single" w:sz="4" w:space="0" w:color="auto"/>
              <w:bottom w:val="single" w:sz="4" w:space="0" w:color="auto"/>
              <w:right w:val="single" w:sz="4" w:space="0" w:color="auto"/>
            </w:tcBorders>
          </w:tcPr>
          <w:p w14:paraId="728C2DFA" w14:textId="77777777" w:rsidR="000C59EF" w:rsidRPr="00B3056F" w:rsidRDefault="000C59EF" w:rsidP="00AD7277">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6CCCF21" w14:textId="77777777" w:rsidR="000C59EF" w:rsidRPr="00B3056F" w:rsidRDefault="000C59EF" w:rsidP="00AD7277">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A32C97A" w14:textId="77777777" w:rsidR="000C59EF" w:rsidRPr="00B3056F" w:rsidRDefault="000C59EF" w:rsidP="00AD7277">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096838C5" w14:textId="77777777" w:rsidR="000C59EF" w:rsidRPr="00B3056F" w:rsidRDefault="000C59EF" w:rsidP="00AD7277">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7E56A352" w14:textId="77777777" w:rsidR="000C59EF" w:rsidRPr="00B3056F" w:rsidRDefault="000C59EF" w:rsidP="00AD7277">
            <w:pPr>
              <w:pStyle w:val="TAL"/>
            </w:pPr>
            <w:r w:rsidRPr="00B3056F">
              <w:t>The authUpdateCallbackUri URI shall have unique information within NEF to identify the authorized result.</w:t>
            </w:r>
          </w:p>
        </w:tc>
      </w:tr>
      <w:tr w:rsidR="000C59EF" w:rsidRPr="00B3056F" w14:paraId="58A82F81"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7A337AFB" w14:textId="77777777" w:rsidR="000C59EF" w:rsidRPr="00B3056F" w:rsidRDefault="000C59EF" w:rsidP="00AD7277">
            <w:pPr>
              <w:pStyle w:val="TAL"/>
            </w:pPr>
            <w:r>
              <w:t>afId</w:t>
            </w:r>
          </w:p>
        </w:tc>
        <w:tc>
          <w:tcPr>
            <w:tcW w:w="1842" w:type="dxa"/>
            <w:tcBorders>
              <w:top w:val="single" w:sz="4" w:space="0" w:color="auto"/>
              <w:left w:val="single" w:sz="4" w:space="0" w:color="auto"/>
              <w:bottom w:val="single" w:sz="4" w:space="0" w:color="auto"/>
              <w:right w:val="single" w:sz="4" w:space="0" w:color="auto"/>
            </w:tcBorders>
          </w:tcPr>
          <w:p w14:paraId="2401DA09" w14:textId="77777777" w:rsidR="000C59EF" w:rsidRPr="00B3056F" w:rsidRDefault="000C59EF" w:rsidP="00AD7277">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76163FA4" w14:textId="77777777" w:rsidR="000C59EF" w:rsidRPr="00B3056F" w:rsidRDefault="000C59EF" w:rsidP="00AD7277">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4E947582" w14:textId="77777777" w:rsidR="000C59EF" w:rsidRPr="00B3056F" w:rsidRDefault="000C59EF" w:rsidP="00AD727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06CCAAE" w14:textId="77777777" w:rsidR="000C59EF" w:rsidRPr="004E3A0D" w:rsidRDefault="000C59EF" w:rsidP="00AD7277">
            <w:pPr>
              <w:pStyle w:val="TAL"/>
            </w:pPr>
            <w:r>
              <w:t xml:space="preserve">When present, indicates the string identifying the </w:t>
            </w:r>
            <w:r w:rsidRPr="004E3A0D">
              <w:t>originating AF, which is carried in</w:t>
            </w:r>
            <w:r w:rsidRPr="00B3056F">
              <w:t xml:space="preserve"> </w:t>
            </w:r>
            <w:r w:rsidRPr="004E3A0D">
              <w:t>{scsAsId}</w:t>
            </w:r>
            <w:r w:rsidRPr="00B3056F">
              <w:t xml:space="preserve"> URI variable </w:t>
            </w:r>
            <w:r>
              <w:t xml:space="preserve">in resource URIs on T8/N33 interface </w:t>
            </w:r>
            <w:r w:rsidRPr="00B3056F">
              <w:t>(see clause </w:t>
            </w:r>
            <w:r>
              <w:t xml:space="preserve">5 </w:t>
            </w:r>
            <w:r w:rsidRPr="00B3056F">
              <w:t xml:space="preserve">of </w:t>
            </w:r>
            <w:r>
              <w:t xml:space="preserve">3GPP TS 29.122 [45]) or in {afId}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r w:rsidRPr="004E3A0D">
              <w:t>.</w:t>
            </w:r>
          </w:p>
        </w:tc>
      </w:tr>
      <w:tr w:rsidR="000C59EF" w:rsidRPr="00B3056F" w14:paraId="1E9D0B9C" w14:textId="77777777" w:rsidTr="00AD7277">
        <w:trPr>
          <w:jc w:val="center"/>
        </w:trPr>
        <w:tc>
          <w:tcPr>
            <w:tcW w:w="2090" w:type="dxa"/>
            <w:tcBorders>
              <w:top w:val="single" w:sz="4" w:space="0" w:color="auto"/>
              <w:left w:val="single" w:sz="4" w:space="0" w:color="auto"/>
              <w:bottom w:val="single" w:sz="4" w:space="0" w:color="auto"/>
              <w:right w:val="single" w:sz="4" w:space="0" w:color="auto"/>
            </w:tcBorders>
          </w:tcPr>
          <w:p w14:paraId="47334DD7" w14:textId="77777777" w:rsidR="000C59EF" w:rsidRDefault="000C59EF" w:rsidP="00AD7277">
            <w:pPr>
              <w:pStyle w:val="TAL"/>
            </w:pPr>
            <w:r>
              <w:t>nefId</w:t>
            </w:r>
          </w:p>
        </w:tc>
        <w:tc>
          <w:tcPr>
            <w:tcW w:w="1842" w:type="dxa"/>
            <w:tcBorders>
              <w:top w:val="single" w:sz="4" w:space="0" w:color="auto"/>
              <w:left w:val="single" w:sz="4" w:space="0" w:color="auto"/>
              <w:bottom w:val="single" w:sz="4" w:space="0" w:color="auto"/>
              <w:right w:val="single" w:sz="4" w:space="0" w:color="auto"/>
            </w:tcBorders>
          </w:tcPr>
          <w:p w14:paraId="163E131D" w14:textId="77777777" w:rsidR="000C59EF" w:rsidRDefault="000C59EF" w:rsidP="00AD7277">
            <w:pPr>
              <w:pStyle w:val="TAL"/>
            </w:pPr>
            <w:r>
              <w:t>NefId</w:t>
            </w:r>
          </w:p>
        </w:tc>
        <w:tc>
          <w:tcPr>
            <w:tcW w:w="567" w:type="dxa"/>
            <w:tcBorders>
              <w:top w:val="single" w:sz="4" w:space="0" w:color="auto"/>
              <w:left w:val="single" w:sz="4" w:space="0" w:color="auto"/>
              <w:bottom w:val="single" w:sz="4" w:space="0" w:color="auto"/>
              <w:right w:val="single" w:sz="4" w:space="0" w:color="auto"/>
            </w:tcBorders>
          </w:tcPr>
          <w:p w14:paraId="6670097D" w14:textId="77777777" w:rsidR="000C59EF" w:rsidRDefault="000C59EF" w:rsidP="00AD7277">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7328E4F6" w14:textId="77777777" w:rsidR="000C59EF" w:rsidRDefault="000C59EF" w:rsidP="00AD7277">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02E4A86F" w14:textId="77777777" w:rsidR="000C59EF" w:rsidRDefault="000C59EF" w:rsidP="00AD7277">
            <w:pPr>
              <w:pStyle w:val="TAL"/>
            </w:pPr>
            <w:r>
              <w:t>When present, this IE shall contain the ID of the requesting NEF.</w:t>
            </w:r>
          </w:p>
          <w:p w14:paraId="191E4F91" w14:textId="77777777" w:rsidR="000C59EF" w:rsidRDefault="000C59EF" w:rsidP="00AD7277">
            <w:pPr>
              <w:pStyle w:val="TAL"/>
            </w:pPr>
          </w:p>
          <w:p w14:paraId="3ADF2BB8" w14:textId="77777777" w:rsidR="000C59EF" w:rsidRDefault="000C59EF" w:rsidP="00AD7277">
            <w:pPr>
              <w:pStyle w:val="TAL"/>
            </w:pPr>
            <w:r>
              <w:t>The UDM shall update the NIDD NEF ID for the DNN and Slice in corresponding subscription data after successful NIDD authorization, as specified in clause 4.25.3 of 3GPP TS 23.502 [3].</w:t>
            </w:r>
          </w:p>
        </w:tc>
      </w:tr>
      <w:tr w:rsidR="004E334F" w:rsidRPr="00B3056F" w14:paraId="21C7B4E1" w14:textId="77777777" w:rsidTr="004E334F">
        <w:trPr>
          <w:jc w:val="center"/>
          <w:ins w:id="143" w:author="Huawei" w:date="2022-08-10T10:10:00Z"/>
        </w:trPr>
        <w:tc>
          <w:tcPr>
            <w:tcW w:w="2090" w:type="dxa"/>
            <w:tcBorders>
              <w:top w:val="single" w:sz="4" w:space="0" w:color="auto"/>
              <w:left w:val="single" w:sz="4" w:space="0" w:color="auto"/>
              <w:bottom w:val="single" w:sz="4" w:space="0" w:color="auto"/>
              <w:right w:val="single" w:sz="4" w:space="0" w:color="auto"/>
            </w:tcBorders>
          </w:tcPr>
          <w:p w14:paraId="0E875058" w14:textId="77777777" w:rsidR="004E334F" w:rsidRPr="00B3056F" w:rsidRDefault="004E334F" w:rsidP="00AD7277">
            <w:pPr>
              <w:pStyle w:val="TAL"/>
              <w:rPr>
                <w:ins w:id="144" w:author="Huawei" w:date="2022-08-10T10:10:00Z"/>
              </w:rPr>
            </w:pPr>
            <w:ins w:id="145" w:author="Huawei" w:date="2022-08-10T10:10:00Z">
              <w:r w:rsidRPr="00AD7277">
                <w:t>niddDuration</w:t>
              </w:r>
            </w:ins>
          </w:p>
        </w:tc>
        <w:tc>
          <w:tcPr>
            <w:tcW w:w="1842" w:type="dxa"/>
            <w:tcBorders>
              <w:top w:val="single" w:sz="4" w:space="0" w:color="auto"/>
              <w:left w:val="single" w:sz="4" w:space="0" w:color="auto"/>
              <w:bottom w:val="single" w:sz="4" w:space="0" w:color="auto"/>
              <w:right w:val="single" w:sz="4" w:space="0" w:color="auto"/>
            </w:tcBorders>
          </w:tcPr>
          <w:p w14:paraId="782201E7" w14:textId="77777777" w:rsidR="004E334F" w:rsidRPr="00B3056F" w:rsidRDefault="004E334F" w:rsidP="00AD7277">
            <w:pPr>
              <w:pStyle w:val="TAL"/>
              <w:rPr>
                <w:ins w:id="146" w:author="Huawei" w:date="2022-08-10T10:10:00Z"/>
              </w:rPr>
            </w:pPr>
            <w:ins w:id="147" w:author="Huawei" w:date="2022-08-10T10:10:00Z">
              <w:r>
                <w:t>DurationSecRm</w:t>
              </w:r>
            </w:ins>
          </w:p>
        </w:tc>
        <w:tc>
          <w:tcPr>
            <w:tcW w:w="567" w:type="dxa"/>
            <w:tcBorders>
              <w:top w:val="single" w:sz="4" w:space="0" w:color="auto"/>
              <w:left w:val="single" w:sz="4" w:space="0" w:color="auto"/>
              <w:bottom w:val="single" w:sz="4" w:space="0" w:color="auto"/>
              <w:right w:val="single" w:sz="4" w:space="0" w:color="auto"/>
            </w:tcBorders>
          </w:tcPr>
          <w:p w14:paraId="4BAFF520" w14:textId="77777777" w:rsidR="004E334F" w:rsidRPr="00B3056F" w:rsidRDefault="004E334F" w:rsidP="004E334F">
            <w:pPr>
              <w:pStyle w:val="TAL"/>
              <w:rPr>
                <w:ins w:id="148" w:author="Huawei" w:date="2022-08-10T10:10:00Z"/>
              </w:rPr>
            </w:pPr>
            <w:ins w:id="149" w:author="Huawei" w:date="2022-08-10T10:10: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85BB05B" w14:textId="77777777" w:rsidR="004E334F" w:rsidRPr="00B3056F" w:rsidRDefault="004E334F" w:rsidP="00AD7277">
            <w:pPr>
              <w:pStyle w:val="TAL"/>
              <w:rPr>
                <w:ins w:id="150" w:author="Huawei" w:date="2022-08-10T10:10:00Z"/>
              </w:rPr>
            </w:pPr>
            <w:ins w:id="151" w:author="Huawei" w:date="2022-08-10T10:10: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308963D5" w14:textId="77777777" w:rsidR="004E334F" w:rsidRPr="00B3056F" w:rsidRDefault="004E334F" w:rsidP="00AD7277">
            <w:pPr>
              <w:pStyle w:val="TAL"/>
              <w:rPr>
                <w:ins w:id="152" w:author="Huawei" w:date="2022-08-10T10:10:00Z"/>
              </w:rPr>
            </w:pPr>
            <w:ins w:id="153" w:author="Huawei" w:date="2022-08-10T10:10:00Z">
              <w:r w:rsidRPr="004E334F">
                <w:rPr>
                  <w:rFonts w:hint="eastAsia"/>
                </w:rPr>
                <w:t xml:space="preserve">Indicates the </w:t>
              </w:r>
              <w:r w:rsidRPr="004E334F">
                <w:t>NIDD Duration</w:t>
              </w:r>
            </w:ins>
          </w:p>
        </w:tc>
      </w:tr>
    </w:tbl>
    <w:p w14:paraId="224AB67E" w14:textId="77777777" w:rsidR="00734468" w:rsidRPr="00A77B55" w:rsidRDefault="00734468" w:rsidP="00734468"/>
    <w:p w14:paraId="2747C29C" w14:textId="77777777" w:rsidR="00734468" w:rsidRPr="006B5418" w:rsidRDefault="00734468" w:rsidP="00734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01B56A" w14:textId="77777777" w:rsidR="00734468" w:rsidRDefault="00734468" w:rsidP="00734468">
      <w:pPr>
        <w:pStyle w:val="5"/>
        <w:rPr>
          <w:ins w:id="154" w:author="Huawei" w:date="2022-08-10T14:56:00Z"/>
          <w:lang w:eastAsia="en-GB"/>
        </w:rPr>
      </w:pPr>
      <w:bookmarkStart w:id="155" w:name="_Toc106613950"/>
      <w:bookmarkStart w:id="156" w:name="_Toc67682039"/>
      <w:ins w:id="157" w:author="Huawei" w:date="2022-08-10T14:56:00Z">
        <w:r>
          <w:t>6.6.6.3.x</w:t>
        </w:r>
        <w:r>
          <w:tab/>
          <w:t>Enumeration: NiddCause</w:t>
        </w:r>
        <w:bookmarkEnd w:id="155"/>
        <w:bookmarkEnd w:id="156"/>
      </w:ins>
    </w:p>
    <w:p w14:paraId="679955B5" w14:textId="77777777" w:rsidR="00734468" w:rsidRDefault="00734468" w:rsidP="00734468">
      <w:pPr>
        <w:pStyle w:val="TH"/>
        <w:rPr>
          <w:ins w:id="158" w:author="Huawei" w:date="2022-08-10T14:56:00Z"/>
        </w:rPr>
      </w:pPr>
      <w:ins w:id="159" w:author="Huawei" w:date="2022-08-10T14:56:00Z">
        <w:r>
          <w:t>Table 6.4.6.3.11-1: Enumeration RevokedCause</w:t>
        </w:r>
      </w:ins>
    </w:p>
    <w:tbl>
      <w:tblPr>
        <w:tblW w:w="4650" w:type="pct"/>
        <w:tblCellMar>
          <w:left w:w="0" w:type="dxa"/>
          <w:right w:w="0" w:type="dxa"/>
        </w:tblCellMar>
        <w:tblLook w:val="04A0" w:firstRow="1" w:lastRow="0" w:firstColumn="1" w:lastColumn="0" w:noHBand="0" w:noVBand="1"/>
      </w:tblPr>
      <w:tblGrid>
        <w:gridCol w:w="3702"/>
        <w:gridCol w:w="5244"/>
      </w:tblGrid>
      <w:tr w:rsidR="00734468" w14:paraId="71C37B13" w14:textId="77777777" w:rsidTr="00AD7277">
        <w:trPr>
          <w:ins w:id="160" w:author="Huawei" w:date="2022-08-10T14:56: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79F56C" w14:textId="77777777" w:rsidR="00734468" w:rsidRDefault="00734468" w:rsidP="00AD7277">
            <w:pPr>
              <w:pStyle w:val="TAH"/>
              <w:rPr>
                <w:ins w:id="161" w:author="Huawei" w:date="2022-08-10T14:56:00Z"/>
              </w:rPr>
            </w:pPr>
            <w:ins w:id="162" w:author="Huawei" w:date="2022-08-10T14:56:00Z">
              <w: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C8DC97" w14:textId="77777777" w:rsidR="00734468" w:rsidRDefault="00734468" w:rsidP="00AD7277">
            <w:pPr>
              <w:pStyle w:val="TAH"/>
              <w:rPr>
                <w:ins w:id="163" w:author="Huawei" w:date="2022-08-10T14:56:00Z"/>
              </w:rPr>
            </w:pPr>
            <w:ins w:id="164" w:author="Huawei" w:date="2022-08-10T14:56:00Z">
              <w:r>
                <w:t>Description</w:t>
              </w:r>
            </w:ins>
          </w:p>
        </w:tc>
      </w:tr>
      <w:tr w:rsidR="00734468" w14:paraId="1D1CAD73" w14:textId="77777777" w:rsidTr="00AD7277">
        <w:trPr>
          <w:ins w:id="165"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5749F" w14:textId="77777777" w:rsidR="00734468" w:rsidRDefault="00734468" w:rsidP="00AD7277">
            <w:pPr>
              <w:pStyle w:val="TAL"/>
              <w:rPr>
                <w:ins w:id="166" w:author="Huawei" w:date="2022-08-10T14:56:00Z"/>
              </w:rPr>
            </w:pPr>
            <w:ins w:id="167" w:author="Huawei" w:date="2022-08-10T14:56:00Z">
              <w:r>
                <w:t>"</w:t>
              </w:r>
            </w:ins>
            <w:ins w:id="168" w:author="Huawei" w:date="2022-08-10T14:59:00Z">
              <w:r>
                <w:t>S</w:t>
              </w:r>
            </w:ins>
            <w:ins w:id="169" w:author="Huawei" w:date="2022-08-10T15:02:00Z">
              <w:r>
                <w:t>UBSCRIPTION</w:t>
              </w:r>
            </w:ins>
            <w:ins w:id="170" w:author="Huawei" w:date="2022-08-10T14:56:00Z">
              <w:r>
                <w:rPr>
                  <w:lang w:eastAsia="zh-CN"/>
                </w:rPr>
                <w:t>_</w:t>
              </w:r>
            </w:ins>
            <w:ins w:id="171" w:author="Huawei" w:date="2022-08-10T14:59:00Z">
              <w:r>
                <w:rPr>
                  <w:lang w:eastAsia="zh-CN"/>
                </w:rPr>
                <w:t>WITHDRAWAL</w:t>
              </w:r>
            </w:ins>
            <w:ins w:id="172" w:author="Huawei" w:date="2022-08-10T14:56: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7E72E" w14:textId="77777777" w:rsidR="00734468" w:rsidRDefault="00734468" w:rsidP="00AD7277">
            <w:pPr>
              <w:pStyle w:val="TAL"/>
              <w:rPr>
                <w:ins w:id="173" w:author="Huawei" w:date="2022-08-10T14:56:00Z"/>
              </w:rPr>
            </w:pPr>
            <w:ins w:id="174" w:author="Huawei" w:date="2022-08-10T14:59:00Z">
              <w:r>
                <w:rPr>
                  <w:bCs/>
                </w:rPr>
                <w:t>Subscription Withdrawal</w:t>
              </w:r>
            </w:ins>
          </w:p>
        </w:tc>
      </w:tr>
      <w:tr w:rsidR="00734468" w14:paraId="52E9FDF9" w14:textId="77777777" w:rsidTr="00AD7277">
        <w:trPr>
          <w:ins w:id="175" w:author="Huawei" w:date="2022-08-10T14: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36D12B" w14:textId="77777777" w:rsidR="00734468" w:rsidRDefault="00734468" w:rsidP="00AD7277">
            <w:pPr>
              <w:pStyle w:val="TAL"/>
              <w:rPr>
                <w:ins w:id="176" w:author="Huawei" w:date="2022-08-10T14:56:00Z"/>
              </w:rPr>
            </w:pPr>
            <w:ins w:id="177" w:author="Huawei" w:date="2022-08-10T15:00:00Z">
              <w:r>
                <w:t>"DNN_REMOVED"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347E6" w14:textId="77777777" w:rsidR="00734468" w:rsidRDefault="00734468" w:rsidP="00AD7277">
            <w:pPr>
              <w:pStyle w:val="TAL"/>
              <w:rPr>
                <w:ins w:id="178" w:author="Huawei" w:date="2022-08-10T14:56:00Z"/>
              </w:rPr>
            </w:pPr>
            <w:ins w:id="179" w:author="Huawei" w:date="2022-08-10T15:00:00Z">
              <w:r>
                <w:rPr>
                  <w:rFonts w:eastAsia="宋体"/>
                </w:rPr>
                <w:t>DNN used for NIDD service is removed from the UE subscription</w:t>
              </w:r>
            </w:ins>
          </w:p>
        </w:tc>
      </w:tr>
    </w:tbl>
    <w:p w14:paraId="75C114DE" w14:textId="77777777" w:rsidR="00734468" w:rsidRPr="00EE40D3" w:rsidRDefault="00734468" w:rsidP="00734468">
      <w:pPr>
        <w:rPr>
          <w:ins w:id="180" w:author="Huawei" w:date="2022-08-10T14:55:00Z"/>
          <w:noProof/>
          <w:lang w:val="en-US" w:eastAsia="en-GB"/>
          <w:rPrChange w:id="181" w:author="Huawei" w:date="2022-08-10T14:56:00Z">
            <w:rPr>
              <w:ins w:id="182" w:author="Huawei" w:date="2022-08-10T14:55:00Z"/>
              <w:noProof/>
              <w:lang w:eastAsia="en-GB"/>
            </w:rPr>
          </w:rPrChange>
        </w:rPr>
      </w:pPr>
    </w:p>
    <w:p w14:paraId="7D0B9C0C" w14:textId="77777777" w:rsidR="00A77B55" w:rsidRPr="00A77B55" w:rsidRDefault="00A77B55" w:rsidP="00A77B55"/>
    <w:p w14:paraId="20E00743" w14:textId="77777777" w:rsidR="000C59EF" w:rsidRPr="006B5418" w:rsidRDefault="000C59EF" w:rsidP="000C59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9AB17F" w14:textId="77777777" w:rsidR="000C59EF" w:rsidRPr="00B3056F" w:rsidRDefault="000C59EF" w:rsidP="000C59EF">
      <w:pPr>
        <w:pStyle w:val="1"/>
      </w:pPr>
      <w:bookmarkStart w:id="183" w:name="_Toc11338883"/>
      <w:bookmarkStart w:id="184" w:name="_Toc27585644"/>
      <w:bookmarkStart w:id="185" w:name="_Toc36457667"/>
      <w:bookmarkStart w:id="186" w:name="_Toc45028586"/>
      <w:bookmarkStart w:id="187" w:name="_Toc45029421"/>
      <w:bookmarkStart w:id="188" w:name="_Toc51868184"/>
      <w:bookmarkStart w:id="189" w:name="_Toc106611777"/>
      <w:r w:rsidRPr="00B3056F">
        <w:t>A.7</w:t>
      </w:r>
      <w:r w:rsidRPr="00B3056F">
        <w:tab/>
        <w:t>Nudm_NIDDAU API</w:t>
      </w:r>
      <w:bookmarkEnd w:id="183"/>
      <w:bookmarkEnd w:id="184"/>
      <w:bookmarkEnd w:id="185"/>
      <w:bookmarkEnd w:id="186"/>
      <w:bookmarkEnd w:id="187"/>
      <w:bookmarkEnd w:id="188"/>
      <w:bookmarkEnd w:id="189"/>
    </w:p>
    <w:p w14:paraId="36983E30" w14:textId="77777777" w:rsidR="000C59EF" w:rsidRPr="00B3056F" w:rsidRDefault="000C59EF" w:rsidP="000C59EF">
      <w:pPr>
        <w:pStyle w:val="PL"/>
      </w:pPr>
      <w:r w:rsidRPr="00B3056F">
        <w:t>openapi: 3.0.0</w:t>
      </w:r>
    </w:p>
    <w:p w14:paraId="0996843E" w14:textId="77777777" w:rsidR="000C59EF" w:rsidRPr="00B3056F" w:rsidRDefault="000C59EF" w:rsidP="000C59EF">
      <w:pPr>
        <w:pStyle w:val="PL"/>
      </w:pPr>
    </w:p>
    <w:p w14:paraId="6E5BF8F7" w14:textId="77777777" w:rsidR="000C59EF" w:rsidRPr="00B3056F" w:rsidRDefault="000C59EF" w:rsidP="000C59EF">
      <w:pPr>
        <w:pStyle w:val="PL"/>
      </w:pPr>
      <w:r w:rsidRPr="00B3056F">
        <w:t>info:</w:t>
      </w:r>
    </w:p>
    <w:p w14:paraId="596B0FA5" w14:textId="77777777" w:rsidR="000C59EF" w:rsidRPr="00B3056F" w:rsidRDefault="000C59EF" w:rsidP="000C59EF">
      <w:pPr>
        <w:pStyle w:val="PL"/>
      </w:pPr>
      <w:r w:rsidRPr="00B3056F">
        <w:t xml:space="preserve">  version: '1.0.</w:t>
      </w:r>
      <w:r>
        <w:t>2</w:t>
      </w:r>
      <w:r w:rsidRPr="00B3056F">
        <w:t>'</w:t>
      </w:r>
    </w:p>
    <w:p w14:paraId="7B4406C7" w14:textId="77777777" w:rsidR="000C59EF" w:rsidRPr="00B3056F" w:rsidRDefault="000C59EF" w:rsidP="000C59EF">
      <w:pPr>
        <w:pStyle w:val="PL"/>
      </w:pPr>
      <w:r w:rsidRPr="00B3056F">
        <w:t xml:space="preserve">  title: 'Nudm_NIDDAU'</w:t>
      </w:r>
    </w:p>
    <w:p w14:paraId="7BC4F853" w14:textId="77777777" w:rsidR="000C59EF" w:rsidRPr="00B3056F" w:rsidRDefault="000C59EF" w:rsidP="000C59EF">
      <w:pPr>
        <w:pStyle w:val="PL"/>
      </w:pPr>
      <w:r w:rsidRPr="00B3056F">
        <w:t xml:space="preserve">  description: |</w:t>
      </w:r>
    </w:p>
    <w:p w14:paraId="4E77880E" w14:textId="77777777" w:rsidR="000C59EF" w:rsidRPr="00B3056F" w:rsidRDefault="000C59EF" w:rsidP="000C59EF">
      <w:pPr>
        <w:pStyle w:val="PL"/>
      </w:pPr>
      <w:r w:rsidRPr="00B3056F">
        <w:t xml:space="preserve">    Nudm NIDD Authorization Service.</w:t>
      </w:r>
    </w:p>
    <w:p w14:paraId="5AAB5D52" w14:textId="77777777" w:rsidR="000C59EF" w:rsidRPr="00B3056F" w:rsidRDefault="000C59EF" w:rsidP="000C59EF">
      <w:pPr>
        <w:pStyle w:val="PL"/>
      </w:pPr>
      <w:r w:rsidRPr="00B3056F">
        <w:t xml:space="preserve">    © 202</w:t>
      </w:r>
      <w:r>
        <w:t>1</w:t>
      </w:r>
      <w:r w:rsidRPr="00B3056F">
        <w:t>, 3GPP Organizational Partners (ARIB, ATIS, CCSA, ETSI, TSDSI, TTA, TTC).</w:t>
      </w:r>
    </w:p>
    <w:p w14:paraId="7B2803A1" w14:textId="77777777" w:rsidR="000C59EF" w:rsidRPr="00B3056F" w:rsidRDefault="000C59EF" w:rsidP="000C59EF">
      <w:pPr>
        <w:pStyle w:val="PL"/>
      </w:pPr>
      <w:r w:rsidRPr="00B3056F">
        <w:t xml:space="preserve">    All rights reserved.</w:t>
      </w:r>
    </w:p>
    <w:p w14:paraId="49202675" w14:textId="77777777" w:rsidR="000C59EF" w:rsidRPr="00B3056F" w:rsidRDefault="000C59EF" w:rsidP="000C59EF">
      <w:pPr>
        <w:pStyle w:val="PL"/>
        <w:rPr>
          <w:lang w:val="en-US"/>
        </w:rPr>
      </w:pPr>
    </w:p>
    <w:p w14:paraId="717030CA" w14:textId="77777777" w:rsidR="000C59EF" w:rsidRPr="00B3056F" w:rsidRDefault="000C59EF" w:rsidP="000C59EF">
      <w:pPr>
        <w:pStyle w:val="PL"/>
        <w:rPr>
          <w:lang w:val="en-US"/>
        </w:rPr>
      </w:pPr>
      <w:r w:rsidRPr="00B3056F">
        <w:rPr>
          <w:lang w:val="en-US"/>
        </w:rPr>
        <w:t>externalDocs:</w:t>
      </w:r>
    </w:p>
    <w:p w14:paraId="780CB0DD" w14:textId="77777777" w:rsidR="000C59EF" w:rsidRPr="00B3056F" w:rsidRDefault="000C59EF" w:rsidP="000C59EF">
      <w:pPr>
        <w:pStyle w:val="PL"/>
        <w:rPr>
          <w:lang w:val="en-US"/>
        </w:rPr>
      </w:pPr>
      <w:r w:rsidRPr="00B3056F">
        <w:rPr>
          <w:lang w:val="en-US"/>
        </w:rPr>
        <w:t xml:space="preserve">  description: 3GPP TS 29.503 Unified Data Management Services, version 16.</w:t>
      </w:r>
      <w:r>
        <w:rPr>
          <w:lang w:val="en-US"/>
        </w:rPr>
        <w:t>8</w:t>
      </w:r>
      <w:r w:rsidRPr="00B3056F">
        <w:rPr>
          <w:lang w:val="en-US"/>
        </w:rPr>
        <w:t>.0</w:t>
      </w:r>
    </w:p>
    <w:p w14:paraId="19E9F550" w14:textId="77777777" w:rsidR="000C59EF" w:rsidRPr="00B3056F" w:rsidRDefault="000C59EF" w:rsidP="000C59EF">
      <w:pPr>
        <w:pStyle w:val="PL"/>
        <w:rPr>
          <w:lang w:val="en-US"/>
        </w:rPr>
      </w:pPr>
      <w:r w:rsidRPr="00B3056F">
        <w:rPr>
          <w:lang w:val="en-US"/>
        </w:rPr>
        <w:t xml:space="preserve">  url: 'http://www.3gpp.org/ftp/Specs/archive/29_series/29.503/'</w:t>
      </w:r>
    </w:p>
    <w:p w14:paraId="3F74CE9C" w14:textId="77777777" w:rsidR="000C59EF" w:rsidRPr="00B3056F" w:rsidRDefault="000C59EF" w:rsidP="000C59EF">
      <w:pPr>
        <w:pStyle w:val="PL"/>
      </w:pPr>
    </w:p>
    <w:p w14:paraId="7F271A9F" w14:textId="77777777" w:rsidR="000C59EF" w:rsidRPr="00B3056F" w:rsidRDefault="000C59EF" w:rsidP="000C59EF">
      <w:pPr>
        <w:pStyle w:val="PL"/>
      </w:pPr>
      <w:r w:rsidRPr="00B3056F">
        <w:t>servers:</w:t>
      </w:r>
    </w:p>
    <w:p w14:paraId="1A3551CE" w14:textId="77777777" w:rsidR="000C59EF" w:rsidRPr="00B3056F" w:rsidRDefault="000C59EF" w:rsidP="000C59EF">
      <w:pPr>
        <w:pStyle w:val="PL"/>
      </w:pPr>
      <w:r w:rsidRPr="00B3056F">
        <w:t xml:space="preserve">  - url: '{apiRoot}/nudm-niddau/v1'</w:t>
      </w:r>
    </w:p>
    <w:p w14:paraId="0A90120C" w14:textId="77777777" w:rsidR="000C59EF" w:rsidRPr="00B3056F" w:rsidRDefault="000C59EF" w:rsidP="000C59EF">
      <w:pPr>
        <w:pStyle w:val="PL"/>
      </w:pPr>
      <w:r w:rsidRPr="00B3056F">
        <w:t xml:space="preserve">    variables:</w:t>
      </w:r>
    </w:p>
    <w:p w14:paraId="54111167" w14:textId="77777777" w:rsidR="000C59EF" w:rsidRPr="00B3056F" w:rsidRDefault="000C59EF" w:rsidP="000C59EF">
      <w:pPr>
        <w:pStyle w:val="PL"/>
      </w:pPr>
      <w:r w:rsidRPr="00B3056F">
        <w:t xml:space="preserve">      apiRoot:</w:t>
      </w:r>
    </w:p>
    <w:p w14:paraId="2DD57B5B" w14:textId="77777777" w:rsidR="000C59EF" w:rsidRPr="00B3056F" w:rsidRDefault="000C59EF" w:rsidP="000C59EF">
      <w:pPr>
        <w:pStyle w:val="PL"/>
      </w:pPr>
      <w:r w:rsidRPr="00B3056F">
        <w:t xml:space="preserve">        default: https://example.com</w:t>
      </w:r>
    </w:p>
    <w:p w14:paraId="71EA0ADA" w14:textId="77777777" w:rsidR="000C59EF" w:rsidRPr="00B3056F" w:rsidRDefault="000C59EF" w:rsidP="000C59EF">
      <w:pPr>
        <w:pStyle w:val="PL"/>
      </w:pPr>
      <w:r w:rsidRPr="00B3056F">
        <w:t xml:space="preserve">        description: apiRoot as defined in clause clause 4.4 of 3GPP TS 29.501.</w:t>
      </w:r>
    </w:p>
    <w:p w14:paraId="3AAF4143" w14:textId="77777777" w:rsidR="000C59EF" w:rsidRPr="00B3056F" w:rsidRDefault="000C59EF" w:rsidP="000C59EF">
      <w:pPr>
        <w:pStyle w:val="PL"/>
      </w:pPr>
    </w:p>
    <w:p w14:paraId="706768C0" w14:textId="77777777" w:rsidR="000C59EF" w:rsidRPr="00B3056F" w:rsidRDefault="000C59EF" w:rsidP="000C59EF">
      <w:pPr>
        <w:pStyle w:val="PL"/>
        <w:rPr>
          <w:lang w:val="en-US"/>
        </w:rPr>
      </w:pPr>
      <w:r w:rsidRPr="00B3056F">
        <w:rPr>
          <w:lang w:val="en-US"/>
        </w:rPr>
        <w:t>security:</w:t>
      </w:r>
    </w:p>
    <w:p w14:paraId="4A2A7D8B" w14:textId="77777777" w:rsidR="000C59EF" w:rsidRPr="00B3056F" w:rsidRDefault="000C59EF" w:rsidP="000C59EF">
      <w:pPr>
        <w:pStyle w:val="PL"/>
        <w:rPr>
          <w:lang w:val="en-US"/>
        </w:rPr>
      </w:pPr>
      <w:r w:rsidRPr="00B3056F">
        <w:rPr>
          <w:lang w:val="en-US"/>
        </w:rPr>
        <w:t xml:space="preserve">  - oAuth2ClientCredentials:</w:t>
      </w:r>
    </w:p>
    <w:p w14:paraId="5B1F17A2" w14:textId="77777777" w:rsidR="000C59EF" w:rsidRPr="00B3056F" w:rsidRDefault="000C59EF" w:rsidP="000C59EF">
      <w:pPr>
        <w:pStyle w:val="PL"/>
        <w:rPr>
          <w:lang w:val="en-US"/>
        </w:rPr>
      </w:pPr>
      <w:r w:rsidRPr="00B3056F">
        <w:rPr>
          <w:lang w:val="en-US"/>
        </w:rPr>
        <w:t xml:space="preserve">    - nudm-niddau</w:t>
      </w:r>
    </w:p>
    <w:p w14:paraId="52DA8F65" w14:textId="77777777" w:rsidR="000C59EF" w:rsidRPr="00B3056F" w:rsidRDefault="000C59EF" w:rsidP="000C59EF">
      <w:pPr>
        <w:pStyle w:val="PL"/>
        <w:rPr>
          <w:lang w:val="en-US"/>
        </w:rPr>
      </w:pPr>
      <w:r w:rsidRPr="00B3056F">
        <w:rPr>
          <w:lang w:val="en-US"/>
        </w:rPr>
        <w:t xml:space="preserve">  - {}</w:t>
      </w:r>
    </w:p>
    <w:p w14:paraId="25BC04F6" w14:textId="77777777" w:rsidR="000C59EF" w:rsidRPr="00B3056F" w:rsidRDefault="000C59EF" w:rsidP="000C59EF">
      <w:pPr>
        <w:pStyle w:val="PL"/>
        <w:rPr>
          <w:lang w:val="en-US"/>
        </w:rPr>
      </w:pPr>
    </w:p>
    <w:p w14:paraId="39172117" w14:textId="77777777" w:rsidR="000C59EF" w:rsidRPr="00B3056F" w:rsidRDefault="000C59EF" w:rsidP="000C59EF">
      <w:pPr>
        <w:pStyle w:val="PL"/>
      </w:pPr>
      <w:r w:rsidRPr="00B3056F">
        <w:t>paths:</w:t>
      </w:r>
    </w:p>
    <w:p w14:paraId="475D5362" w14:textId="77777777" w:rsidR="000C59EF" w:rsidRPr="00B3056F" w:rsidRDefault="000C59EF" w:rsidP="000C59EF">
      <w:pPr>
        <w:pStyle w:val="PL"/>
      </w:pPr>
      <w:r w:rsidRPr="00B3056F">
        <w:t xml:space="preserve">  /{ueIdentity}/authorize:</w:t>
      </w:r>
    </w:p>
    <w:p w14:paraId="6254C33F" w14:textId="77777777" w:rsidR="000C59EF" w:rsidRPr="00B3056F" w:rsidRDefault="000C59EF" w:rsidP="000C59EF">
      <w:pPr>
        <w:pStyle w:val="PL"/>
      </w:pPr>
      <w:r w:rsidRPr="00B3056F">
        <w:t xml:space="preserve">    post:</w:t>
      </w:r>
    </w:p>
    <w:p w14:paraId="68D33042" w14:textId="77777777" w:rsidR="000C59EF" w:rsidRPr="00B3056F" w:rsidRDefault="000C59EF" w:rsidP="000C59EF">
      <w:pPr>
        <w:pStyle w:val="PL"/>
      </w:pPr>
      <w:r w:rsidRPr="00B3056F">
        <w:t xml:space="preserve">      summary: Authorize the NIDD configuration request.</w:t>
      </w:r>
    </w:p>
    <w:p w14:paraId="08EF5528" w14:textId="77777777" w:rsidR="000C59EF" w:rsidRPr="00B3056F" w:rsidRDefault="000C59EF" w:rsidP="000C59EF">
      <w:pPr>
        <w:pStyle w:val="PL"/>
      </w:pPr>
      <w:r w:rsidRPr="00B3056F">
        <w:t xml:space="preserve">      operationId: AuthorizeNiddData</w:t>
      </w:r>
    </w:p>
    <w:p w14:paraId="60A298B3" w14:textId="77777777" w:rsidR="000C59EF" w:rsidRPr="00B3056F" w:rsidRDefault="000C59EF" w:rsidP="000C59EF">
      <w:pPr>
        <w:pStyle w:val="PL"/>
      </w:pPr>
      <w:r w:rsidRPr="00B3056F">
        <w:t xml:space="preserve">      tags:</w:t>
      </w:r>
    </w:p>
    <w:p w14:paraId="58C8FB92" w14:textId="77777777" w:rsidR="000C59EF" w:rsidRPr="00B3056F" w:rsidRDefault="000C59EF" w:rsidP="000C59EF">
      <w:pPr>
        <w:pStyle w:val="PL"/>
      </w:pPr>
      <w:r w:rsidRPr="00B3056F">
        <w:t xml:space="preserve">        - Authorize the NIDD configuration request</w:t>
      </w:r>
    </w:p>
    <w:p w14:paraId="3167E323" w14:textId="77777777" w:rsidR="000C59EF" w:rsidRPr="00B3056F" w:rsidRDefault="000C59EF" w:rsidP="000C59EF">
      <w:pPr>
        <w:pStyle w:val="PL"/>
      </w:pPr>
      <w:r w:rsidRPr="00B3056F">
        <w:t xml:space="preserve">      parameters:</w:t>
      </w:r>
    </w:p>
    <w:p w14:paraId="79817A0C" w14:textId="77777777" w:rsidR="000C59EF" w:rsidRPr="00B3056F" w:rsidRDefault="000C59EF" w:rsidP="000C59EF">
      <w:pPr>
        <w:pStyle w:val="PL"/>
      </w:pPr>
      <w:r w:rsidRPr="00B3056F">
        <w:t xml:space="preserve">        - name: ueIdentity</w:t>
      </w:r>
    </w:p>
    <w:p w14:paraId="7734115F" w14:textId="77777777" w:rsidR="000C59EF" w:rsidRPr="00B3056F" w:rsidRDefault="000C59EF" w:rsidP="000C59EF">
      <w:pPr>
        <w:pStyle w:val="PL"/>
        <w:rPr>
          <w:lang w:val="en-US"/>
        </w:rPr>
      </w:pPr>
      <w:r w:rsidRPr="00B3056F">
        <w:rPr>
          <w:lang w:val="en-US"/>
        </w:rPr>
        <w:t xml:space="preserve">          in: path</w:t>
      </w:r>
    </w:p>
    <w:p w14:paraId="238B62D3" w14:textId="77777777" w:rsidR="000C59EF" w:rsidRPr="00B3056F" w:rsidRDefault="000C59EF" w:rsidP="000C59EF">
      <w:pPr>
        <w:pStyle w:val="PL"/>
        <w:rPr>
          <w:lang w:val="en-US"/>
        </w:rPr>
      </w:pPr>
      <w:r w:rsidRPr="00B3056F">
        <w:rPr>
          <w:lang w:val="en-US"/>
        </w:rPr>
        <w:t xml:space="preserve">          description: Represents the scope of the UE for which the NIDD configuration are authorized. Contains the GPSI of the user or the external group ID.</w:t>
      </w:r>
    </w:p>
    <w:p w14:paraId="355AEF20" w14:textId="77777777" w:rsidR="000C59EF" w:rsidRPr="00B3056F" w:rsidRDefault="000C59EF" w:rsidP="000C59EF">
      <w:pPr>
        <w:pStyle w:val="PL"/>
        <w:rPr>
          <w:lang w:val="en-US"/>
        </w:rPr>
      </w:pPr>
      <w:r w:rsidRPr="00B3056F">
        <w:rPr>
          <w:lang w:val="en-US"/>
        </w:rPr>
        <w:t xml:space="preserve">          required: true</w:t>
      </w:r>
    </w:p>
    <w:p w14:paraId="7C947A7C" w14:textId="77777777" w:rsidR="000C59EF" w:rsidRPr="00B3056F" w:rsidRDefault="000C59EF" w:rsidP="000C59EF">
      <w:pPr>
        <w:pStyle w:val="PL"/>
        <w:rPr>
          <w:lang w:val="en-US"/>
        </w:rPr>
      </w:pPr>
      <w:r w:rsidRPr="00B3056F">
        <w:rPr>
          <w:lang w:val="en-US"/>
        </w:rPr>
        <w:t xml:space="preserve">          schema:</w:t>
      </w:r>
    </w:p>
    <w:p w14:paraId="672BDB69" w14:textId="77777777" w:rsidR="000C59EF" w:rsidRPr="00B3056F" w:rsidRDefault="000C59EF" w:rsidP="000C59EF">
      <w:pPr>
        <w:pStyle w:val="PL"/>
        <w:rPr>
          <w:lang w:val="en-US"/>
        </w:rPr>
      </w:pPr>
      <w:r w:rsidRPr="00B3056F">
        <w:rPr>
          <w:lang w:val="en-US"/>
        </w:rPr>
        <w:t xml:space="preserve">            type: string</w:t>
      </w:r>
    </w:p>
    <w:p w14:paraId="188D286F" w14:textId="77777777" w:rsidR="000C59EF" w:rsidRPr="00B3056F" w:rsidRDefault="000C59EF" w:rsidP="000C59EF">
      <w:pPr>
        <w:pStyle w:val="PL"/>
        <w:rPr>
          <w:lang w:val="en-US"/>
        </w:rPr>
      </w:pPr>
      <w:r w:rsidRPr="00B3056F">
        <w:rPr>
          <w:lang w:val="en-US"/>
        </w:rPr>
        <w:t xml:space="preserve">            pattern: '</w:t>
      </w:r>
      <w:r w:rsidRPr="00B3056F">
        <w:t>^(msisdn-[0-9]{5,15}|.+|extid-[^@]+@[^@]+|extgroupid-[^@]+@[^@]+)$'</w:t>
      </w:r>
    </w:p>
    <w:p w14:paraId="7A54E344" w14:textId="77777777" w:rsidR="000C59EF" w:rsidRPr="00B3056F" w:rsidRDefault="000C59EF" w:rsidP="000C59EF">
      <w:pPr>
        <w:pStyle w:val="PL"/>
        <w:rPr>
          <w:lang w:val="en-US"/>
        </w:rPr>
      </w:pPr>
      <w:r w:rsidRPr="00B3056F">
        <w:rPr>
          <w:lang w:val="en-US"/>
        </w:rPr>
        <w:t xml:space="preserve">      requestBody:</w:t>
      </w:r>
    </w:p>
    <w:p w14:paraId="259FA9B5" w14:textId="77777777" w:rsidR="000C59EF" w:rsidRPr="00B3056F" w:rsidRDefault="000C59EF" w:rsidP="000C59EF">
      <w:pPr>
        <w:pStyle w:val="PL"/>
        <w:rPr>
          <w:lang w:val="en-US"/>
        </w:rPr>
      </w:pPr>
      <w:r w:rsidRPr="00B3056F">
        <w:rPr>
          <w:lang w:val="en-US"/>
        </w:rPr>
        <w:t xml:space="preserve">        content:</w:t>
      </w:r>
    </w:p>
    <w:p w14:paraId="793E3DEC" w14:textId="77777777" w:rsidR="000C59EF" w:rsidRPr="00B3056F" w:rsidRDefault="000C59EF" w:rsidP="000C59EF">
      <w:pPr>
        <w:pStyle w:val="PL"/>
        <w:rPr>
          <w:lang w:val="en-US"/>
        </w:rPr>
      </w:pPr>
      <w:r w:rsidRPr="00B3056F">
        <w:rPr>
          <w:lang w:val="en-US"/>
        </w:rPr>
        <w:t xml:space="preserve">          application/json:</w:t>
      </w:r>
    </w:p>
    <w:p w14:paraId="63DA7746" w14:textId="77777777" w:rsidR="000C59EF" w:rsidRPr="00B3056F" w:rsidRDefault="000C59EF" w:rsidP="000C59EF">
      <w:pPr>
        <w:pStyle w:val="PL"/>
        <w:rPr>
          <w:lang w:val="en-US"/>
        </w:rPr>
      </w:pPr>
      <w:r w:rsidRPr="00B3056F">
        <w:rPr>
          <w:lang w:val="en-US"/>
        </w:rPr>
        <w:t xml:space="preserve">            schema:</w:t>
      </w:r>
    </w:p>
    <w:p w14:paraId="4F1EB20A" w14:textId="77777777" w:rsidR="000C59EF" w:rsidRPr="00B3056F" w:rsidRDefault="000C59EF" w:rsidP="000C59EF">
      <w:pPr>
        <w:pStyle w:val="PL"/>
        <w:rPr>
          <w:lang w:val="en-US"/>
        </w:rPr>
      </w:pPr>
      <w:r w:rsidRPr="00B3056F">
        <w:rPr>
          <w:lang w:val="en-US"/>
        </w:rPr>
        <w:t xml:space="preserve">              $ref: '#/components/schemas/</w:t>
      </w:r>
      <w:r w:rsidRPr="00B3056F">
        <w:t>AuthorizationInfo</w:t>
      </w:r>
      <w:r w:rsidRPr="00B3056F">
        <w:rPr>
          <w:lang w:val="en-US"/>
        </w:rPr>
        <w:t>'</w:t>
      </w:r>
    </w:p>
    <w:p w14:paraId="67A0FBE7" w14:textId="77777777" w:rsidR="000C59EF" w:rsidRPr="00B3056F" w:rsidRDefault="000C59EF" w:rsidP="000C59EF">
      <w:pPr>
        <w:pStyle w:val="PL"/>
        <w:rPr>
          <w:lang w:val="en-US"/>
        </w:rPr>
      </w:pPr>
      <w:r w:rsidRPr="00B3056F">
        <w:rPr>
          <w:lang w:val="en-US"/>
        </w:rPr>
        <w:t xml:space="preserve">        required: true</w:t>
      </w:r>
    </w:p>
    <w:p w14:paraId="25ECB7B1" w14:textId="77777777" w:rsidR="000C59EF" w:rsidRPr="00B3056F" w:rsidRDefault="000C59EF" w:rsidP="000C59EF">
      <w:pPr>
        <w:pStyle w:val="PL"/>
      </w:pPr>
      <w:r w:rsidRPr="00B3056F">
        <w:t xml:space="preserve">      responses:</w:t>
      </w:r>
    </w:p>
    <w:p w14:paraId="054FD4ED" w14:textId="77777777" w:rsidR="000C59EF" w:rsidRPr="00B3056F" w:rsidRDefault="000C59EF" w:rsidP="000C59EF">
      <w:pPr>
        <w:pStyle w:val="PL"/>
      </w:pPr>
      <w:r w:rsidRPr="00B3056F">
        <w:t xml:space="preserve">        '200':</w:t>
      </w:r>
    </w:p>
    <w:p w14:paraId="62A8307B" w14:textId="77777777" w:rsidR="000C59EF" w:rsidRPr="00B3056F" w:rsidRDefault="000C59EF" w:rsidP="000C59EF">
      <w:pPr>
        <w:pStyle w:val="PL"/>
      </w:pPr>
      <w:r w:rsidRPr="00B3056F">
        <w:t xml:space="preserve">          description: Expected response to a valid request</w:t>
      </w:r>
    </w:p>
    <w:p w14:paraId="6958DB36" w14:textId="77777777" w:rsidR="000C59EF" w:rsidRPr="00B3056F" w:rsidRDefault="000C59EF" w:rsidP="000C59EF">
      <w:pPr>
        <w:pStyle w:val="PL"/>
      </w:pPr>
      <w:r w:rsidRPr="00B3056F">
        <w:t xml:space="preserve">          content:</w:t>
      </w:r>
    </w:p>
    <w:p w14:paraId="10DEA27A" w14:textId="77777777" w:rsidR="000C59EF" w:rsidRPr="00B3056F" w:rsidRDefault="000C59EF" w:rsidP="000C59EF">
      <w:pPr>
        <w:pStyle w:val="PL"/>
      </w:pPr>
      <w:r w:rsidRPr="00B3056F">
        <w:t xml:space="preserve">            application/json:</w:t>
      </w:r>
    </w:p>
    <w:p w14:paraId="480BDF76" w14:textId="77777777" w:rsidR="000C59EF" w:rsidRPr="00B3056F" w:rsidRDefault="000C59EF" w:rsidP="000C59EF">
      <w:pPr>
        <w:pStyle w:val="PL"/>
      </w:pPr>
      <w:r w:rsidRPr="00B3056F">
        <w:t xml:space="preserve">              schema:</w:t>
      </w:r>
    </w:p>
    <w:p w14:paraId="0A88941A" w14:textId="77777777" w:rsidR="000C59EF" w:rsidRPr="00B3056F" w:rsidRDefault="000C59EF" w:rsidP="000C59EF">
      <w:pPr>
        <w:pStyle w:val="PL"/>
      </w:pPr>
      <w:r w:rsidRPr="00B3056F">
        <w:t xml:space="preserve">                $ref: '#/components/schemas/AuthorizationData'</w:t>
      </w:r>
    </w:p>
    <w:p w14:paraId="34A661F1" w14:textId="77777777" w:rsidR="000C59EF" w:rsidRPr="00B3056F" w:rsidRDefault="000C59EF" w:rsidP="000C59EF">
      <w:pPr>
        <w:pStyle w:val="PL"/>
        <w:rPr>
          <w:lang w:val="en-US"/>
        </w:rPr>
      </w:pPr>
      <w:r w:rsidRPr="00B3056F">
        <w:rPr>
          <w:lang w:val="en-US"/>
        </w:rPr>
        <w:t xml:space="preserve">        '400':</w:t>
      </w:r>
    </w:p>
    <w:p w14:paraId="6E0832BD" w14:textId="77777777" w:rsidR="000C59EF" w:rsidRPr="00B3056F" w:rsidRDefault="000C59EF" w:rsidP="000C59EF">
      <w:pPr>
        <w:pStyle w:val="PL"/>
      </w:pPr>
      <w:r w:rsidRPr="00B3056F">
        <w:rPr>
          <w:lang w:val="en-US"/>
        </w:rPr>
        <w:t xml:space="preserve">          $ref: 'TS29571_CommonData.yaml#/components/responses/400'</w:t>
      </w:r>
    </w:p>
    <w:p w14:paraId="4B8F74D8" w14:textId="77777777" w:rsidR="000C59EF" w:rsidRPr="00B3056F" w:rsidRDefault="000C59EF" w:rsidP="000C59EF">
      <w:pPr>
        <w:pStyle w:val="PL"/>
        <w:rPr>
          <w:lang w:val="en-US"/>
        </w:rPr>
      </w:pPr>
      <w:r w:rsidRPr="00B3056F">
        <w:rPr>
          <w:lang w:val="en-US"/>
        </w:rPr>
        <w:t xml:space="preserve">        '403':</w:t>
      </w:r>
    </w:p>
    <w:p w14:paraId="598269CB" w14:textId="77777777" w:rsidR="000C59EF" w:rsidRPr="00B3056F" w:rsidRDefault="000C59EF" w:rsidP="000C59EF">
      <w:pPr>
        <w:pStyle w:val="PL"/>
      </w:pPr>
      <w:r w:rsidRPr="00B3056F">
        <w:rPr>
          <w:lang w:val="en-US"/>
        </w:rPr>
        <w:t xml:space="preserve">          </w:t>
      </w:r>
      <w:r w:rsidRPr="00B3056F">
        <w:t>$ref: 'TS29571_CommonData.yaml#/components/responses/403'</w:t>
      </w:r>
    </w:p>
    <w:p w14:paraId="7B217D17" w14:textId="77777777" w:rsidR="000C59EF" w:rsidRPr="00B3056F" w:rsidRDefault="000C59EF" w:rsidP="000C59EF">
      <w:pPr>
        <w:pStyle w:val="PL"/>
      </w:pPr>
      <w:r w:rsidRPr="00B3056F">
        <w:t xml:space="preserve">        '404':</w:t>
      </w:r>
    </w:p>
    <w:p w14:paraId="4EC8CE38" w14:textId="77777777" w:rsidR="000C59EF" w:rsidRPr="00B3056F" w:rsidRDefault="000C59EF" w:rsidP="000C59EF">
      <w:pPr>
        <w:pStyle w:val="PL"/>
        <w:rPr>
          <w:lang w:val="en-US"/>
        </w:rPr>
      </w:pPr>
      <w:r w:rsidRPr="00B3056F">
        <w:rPr>
          <w:lang w:val="en-US"/>
        </w:rPr>
        <w:t xml:space="preserve">          $ref: 'TS29571_CommonData.yaml#/components/responses/404'</w:t>
      </w:r>
    </w:p>
    <w:p w14:paraId="089C25B8" w14:textId="77777777" w:rsidR="000C59EF" w:rsidRPr="00B3056F" w:rsidRDefault="000C59EF" w:rsidP="000C59EF">
      <w:pPr>
        <w:pStyle w:val="PL"/>
        <w:rPr>
          <w:lang w:val="en-US"/>
        </w:rPr>
      </w:pPr>
      <w:r w:rsidRPr="00B3056F">
        <w:rPr>
          <w:lang w:val="en-US"/>
        </w:rPr>
        <w:t xml:space="preserve">        '500':</w:t>
      </w:r>
    </w:p>
    <w:p w14:paraId="695FC27B" w14:textId="77777777" w:rsidR="000C59EF" w:rsidRPr="00B3056F" w:rsidRDefault="000C59EF" w:rsidP="000C59EF">
      <w:pPr>
        <w:pStyle w:val="PL"/>
      </w:pPr>
      <w:r w:rsidRPr="00B3056F">
        <w:rPr>
          <w:lang w:val="en-US"/>
        </w:rPr>
        <w:t xml:space="preserve">          </w:t>
      </w:r>
      <w:r w:rsidRPr="00B3056F">
        <w:t>$ref: 'TS29571_CommonData.yaml#/components/responses/500'</w:t>
      </w:r>
    </w:p>
    <w:p w14:paraId="19B4E332" w14:textId="77777777" w:rsidR="000C59EF" w:rsidRPr="00B3056F" w:rsidRDefault="000C59EF" w:rsidP="000C59EF">
      <w:pPr>
        <w:pStyle w:val="PL"/>
        <w:rPr>
          <w:lang w:val="en-US"/>
        </w:rPr>
      </w:pPr>
      <w:r w:rsidRPr="00B3056F">
        <w:rPr>
          <w:lang w:val="en-US"/>
        </w:rPr>
        <w:t xml:space="preserve">        '501':</w:t>
      </w:r>
    </w:p>
    <w:p w14:paraId="4B7CA7F7" w14:textId="77777777" w:rsidR="000C59EF" w:rsidRPr="00B3056F" w:rsidRDefault="000C59EF" w:rsidP="000C59EF">
      <w:pPr>
        <w:pStyle w:val="PL"/>
      </w:pPr>
      <w:r w:rsidRPr="00B3056F">
        <w:rPr>
          <w:lang w:val="en-US"/>
        </w:rPr>
        <w:t xml:space="preserve">          </w:t>
      </w:r>
      <w:r w:rsidRPr="00B3056F">
        <w:t>$ref: 'TS29571_CommonData.yaml#/components/responses/501'</w:t>
      </w:r>
    </w:p>
    <w:p w14:paraId="08448E6B" w14:textId="77777777" w:rsidR="000C59EF" w:rsidRPr="00B3056F" w:rsidRDefault="000C59EF" w:rsidP="000C59EF">
      <w:pPr>
        <w:pStyle w:val="PL"/>
        <w:rPr>
          <w:lang w:val="en-US"/>
        </w:rPr>
      </w:pPr>
      <w:r w:rsidRPr="00B3056F">
        <w:rPr>
          <w:lang w:val="en-US"/>
        </w:rPr>
        <w:t xml:space="preserve">        '503':</w:t>
      </w:r>
    </w:p>
    <w:p w14:paraId="491850A0" w14:textId="77777777" w:rsidR="000C59EF" w:rsidRPr="00B3056F" w:rsidRDefault="000C59EF" w:rsidP="000C59EF">
      <w:pPr>
        <w:pStyle w:val="PL"/>
        <w:rPr>
          <w:lang w:val="en-US"/>
        </w:rPr>
      </w:pPr>
      <w:r w:rsidRPr="00B3056F">
        <w:t xml:space="preserve">          $ref: 'TS29571_CommonData.yaml#/components/responses/503'</w:t>
      </w:r>
    </w:p>
    <w:p w14:paraId="44D9D4FA" w14:textId="77777777" w:rsidR="000C59EF" w:rsidRPr="00B3056F" w:rsidRDefault="000C59EF" w:rsidP="000C59EF">
      <w:pPr>
        <w:pStyle w:val="PL"/>
      </w:pPr>
      <w:r w:rsidRPr="00B3056F">
        <w:t xml:space="preserve">        default:</w:t>
      </w:r>
    </w:p>
    <w:p w14:paraId="73CC6644" w14:textId="77777777" w:rsidR="000C59EF" w:rsidRPr="00B3056F" w:rsidRDefault="000C59EF" w:rsidP="000C59EF">
      <w:pPr>
        <w:pStyle w:val="PL"/>
      </w:pPr>
      <w:r w:rsidRPr="00B3056F">
        <w:t xml:space="preserve">          description: Unexpected error</w:t>
      </w:r>
    </w:p>
    <w:p w14:paraId="037C2AAE" w14:textId="77777777" w:rsidR="000C59EF" w:rsidRPr="00B3056F" w:rsidRDefault="000C59EF" w:rsidP="000C59EF">
      <w:pPr>
        <w:pStyle w:val="PL"/>
      </w:pPr>
      <w:r w:rsidRPr="00B3056F">
        <w:t xml:space="preserve">      callbacks:</w:t>
      </w:r>
    </w:p>
    <w:p w14:paraId="4D7DFEF2" w14:textId="77777777" w:rsidR="000C59EF" w:rsidRPr="00B3056F" w:rsidRDefault="000C59EF" w:rsidP="000C59EF">
      <w:pPr>
        <w:pStyle w:val="PL"/>
      </w:pPr>
      <w:r w:rsidRPr="00B3056F">
        <w:t xml:space="preserve">        niddAuthUpdateNotification:</w:t>
      </w:r>
    </w:p>
    <w:p w14:paraId="75AA6A6B" w14:textId="77777777" w:rsidR="000C59EF" w:rsidRPr="00B3056F" w:rsidRDefault="000C59EF" w:rsidP="000C59EF">
      <w:pPr>
        <w:pStyle w:val="PL"/>
      </w:pPr>
      <w:r w:rsidRPr="00B3056F">
        <w:t xml:space="preserve">          '{request.body#/authUpdateCallbackUri}':</w:t>
      </w:r>
    </w:p>
    <w:p w14:paraId="25C18947" w14:textId="77777777" w:rsidR="000C59EF" w:rsidRPr="00B3056F" w:rsidRDefault="000C59EF" w:rsidP="000C59EF">
      <w:pPr>
        <w:pStyle w:val="PL"/>
      </w:pPr>
      <w:r w:rsidRPr="00B3056F">
        <w:t xml:space="preserve">            post:</w:t>
      </w:r>
    </w:p>
    <w:p w14:paraId="0CBC2CC2" w14:textId="77777777" w:rsidR="000C59EF" w:rsidRPr="00B3056F" w:rsidRDefault="000C59EF" w:rsidP="000C59EF">
      <w:pPr>
        <w:pStyle w:val="PL"/>
      </w:pPr>
      <w:r w:rsidRPr="00B3056F">
        <w:t xml:space="preserve">              requestBody:</w:t>
      </w:r>
    </w:p>
    <w:p w14:paraId="2A0DB84A" w14:textId="77777777" w:rsidR="000C59EF" w:rsidRPr="00B3056F" w:rsidRDefault="000C59EF" w:rsidP="000C59EF">
      <w:pPr>
        <w:pStyle w:val="PL"/>
      </w:pPr>
      <w:r w:rsidRPr="00B3056F">
        <w:t xml:space="preserve">                required: true</w:t>
      </w:r>
    </w:p>
    <w:p w14:paraId="6B63AFFE" w14:textId="77777777" w:rsidR="000C59EF" w:rsidRPr="00B3056F" w:rsidRDefault="000C59EF" w:rsidP="000C59EF">
      <w:pPr>
        <w:pStyle w:val="PL"/>
      </w:pPr>
      <w:r w:rsidRPr="00B3056F">
        <w:t xml:space="preserve">                content:</w:t>
      </w:r>
    </w:p>
    <w:p w14:paraId="6A639D8E" w14:textId="77777777" w:rsidR="000C59EF" w:rsidRPr="00B3056F" w:rsidRDefault="000C59EF" w:rsidP="000C59EF">
      <w:pPr>
        <w:pStyle w:val="PL"/>
      </w:pPr>
      <w:r w:rsidRPr="00B3056F">
        <w:t xml:space="preserve">                  application/json:</w:t>
      </w:r>
    </w:p>
    <w:p w14:paraId="0AA03B36" w14:textId="77777777" w:rsidR="000C59EF" w:rsidRPr="00B3056F" w:rsidRDefault="000C59EF" w:rsidP="000C59EF">
      <w:pPr>
        <w:pStyle w:val="PL"/>
      </w:pPr>
      <w:r w:rsidRPr="00B3056F">
        <w:t xml:space="preserve">                    schema:</w:t>
      </w:r>
    </w:p>
    <w:p w14:paraId="400C4C4D" w14:textId="77777777" w:rsidR="000C59EF" w:rsidRPr="00B3056F" w:rsidRDefault="000C59EF" w:rsidP="000C59EF">
      <w:pPr>
        <w:pStyle w:val="PL"/>
      </w:pPr>
      <w:r w:rsidRPr="00B3056F">
        <w:t xml:space="preserve">                      $ref: '#/components/schemas/NiddAuthUpdateNotification'</w:t>
      </w:r>
    </w:p>
    <w:p w14:paraId="32D7FCF7" w14:textId="77777777" w:rsidR="000C59EF" w:rsidRPr="00B3056F" w:rsidRDefault="000C59EF" w:rsidP="000C59EF">
      <w:pPr>
        <w:pStyle w:val="PL"/>
      </w:pPr>
      <w:r w:rsidRPr="00B3056F">
        <w:t xml:space="preserve">              responses:</w:t>
      </w:r>
    </w:p>
    <w:p w14:paraId="23106527" w14:textId="77777777" w:rsidR="000C59EF" w:rsidRPr="00B3056F" w:rsidRDefault="000C59EF" w:rsidP="000C59EF">
      <w:pPr>
        <w:pStyle w:val="PL"/>
      </w:pPr>
      <w:r w:rsidRPr="00B3056F">
        <w:t xml:space="preserve">                '204':</w:t>
      </w:r>
    </w:p>
    <w:p w14:paraId="47053F57" w14:textId="77777777" w:rsidR="000C59EF" w:rsidRPr="00B3056F" w:rsidRDefault="000C59EF" w:rsidP="000C59EF">
      <w:pPr>
        <w:pStyle w:val="PL"/>
      </w:pPr>
      <w:r w:rsidRPr="00B3056F">
        <w:t xml:space="preserve">                  description: Expected response to a valid request</w:t>
      </w:r>
    </w:p>
    <w:p w14:paraId="2F5BD2F5" w14:textId="77777777" w:rsidR="000C59EF" w:rsidRPr="00B3056F" w:rsidRDefault="000C59EF" w:rsidP="000C59EF">
      <w:pPr>
        <w:pStyle w:val="PL"/>
      </w:pPr>
    </w:p>
    <w:p w14:paraId="70B8DF7C" w14:textId="77777777" w:rsidR="000C59EF" w:rsidRPr="00B3056F" w:rsidRDefault="000C59EF" w:rsidP="000C59EF">
      <w:pPr>
        <w:pStyle w:val="PL"/>
      </w:pPr>
    </w:p>
    <w:p w14:paraId="7F629A1E" w14:textId="77777777" w:rsidR="000C59EF" w:rsidRPr="00B3056F" w:rsidRDefault="000C59EF" w:rsidP="000C59EF">
      <w:pPr>
        <w:pStyle w:val="PL"/>
        <w:rPr>
          <w:lang w:val="en-US"/>
        </w:rPr>
      </w:pPr>
      <w:r w:rsidRPr="00B3056F">
        <w:t>components:</w:t>
      </w:r>
    </w:p>
    <w:p w14:paraId="04BF7DB1" w14:textId="77777777" w:rsidR="000C59EF" w:rsidRPr="00B3056F" w:rsidRDefault="000C59EF" w:rsidP="000C59EF">
      <w:pPr>
        <w:pStyle w:val="PL"/>
        <w:rPr>
          <w:lang w:val="en-US"/>
        </w:rPr>
      </w:pPr>
      <w:r w:rsidRPr="00B3056F">
        <w:rPr>
          <w:lang w:val="en-US"/>
        </w:rPr>
        <w:t xml:space="preserve">  securitySchemes:</w:t>
      </w:r>
    </w:p>
    <w:p w14:paraId="4145AE77" w14:textId="77777777" w:rsidR="000C59EF" w:rsidRPr="00B3056F" w:rsidRDefault="000C59EF" w:rsidP="000C59EF">
      <w:pPr>
        <w:pStyle w:val="PL"/>
        <w:rPr>
          <w:lang w:val="en-US"/>
        </w:rPr>
      </w:pPr>
      <w:r w:rsidRPr="00B3056F">
        <w:rPr>
          <w:lang w:val="en-US"/>
        </w:rPr>
        <w:t xml:space="preserve">    oAuth2ClientCredentials:</w:t>
      </w:r>
    </w:p>
    <w:p w14:paraId="2942E9CB" w14:textId="77777777" w:rsidR="000C59EF" w:rsidRPr="00B3056F" w:rsidRDefault="000C59EF" w:rsidP="000C59EF">
      <w:pPr>
        <w:pStyle w:val="PL"/>
        <w:rPr>
          <w:lang w:val="en-US"/>
        </w:rPr>
      </w:pPr>
      <w:r w:rsidRPr="00B3056F">
        <w:rPr>
          <w:lang w:val="en-US"/>
        </w:rPr>
        <w:t xml:space="preserve">      type: oauth2</w:t>
      </w:r>
    </w:p>
    <w:p w14:paraId="070FCD11" w14:textId="77777777" w:rsidR="000C59EF" w:rsidRPr="00B3056F" w:rsidRDefault="000C59EF" w:rsidP="000C59EF">
      <w:pPr>
        <w:pStyle w:val="PL"/>
        <w:rPr>
          <w:lang w:val="en-US"/>
        </w:rPr>
      </w:pPr>
      <w:r w:rsidRPr="00B3056F">
        <w:rPr>
          <w:lang w:val="en-US"/>
        </w:rPr>
        <w:t xml:space="preserve">      flows:</w:t>
      </w:r>
    </w:p>
    <w:p w14:paraId="043AC11F" w14:textId="77777777" w:rsidR="000C59EF" w:rsidRPr="00B3056F" w:rsidRDefault="000C59EF" w:rsidP="000C59EF">
      <w:pPr>
        <w:pStyle w:val="PL"/>
        <w:rPr>
          <w:lang w:val="en-US"/>
        </w:rPr>
      </w:pPr>
      <w:r w:rsidRPr="00B3056F">
        <w:rPr>
          <w:lang w:val="en-US"/>
        </w:rPr>
        <w:t xml:space="preserve">        clientCredentials:</w:t>
      </w:r>
    </w:p>
    <w:p w14:paraId="5D0F81B9" w14:textId="77777777" w:rsidR="000C59EF" w:rsidRPr="00B3056F" w:rsidRDefault="000C59EF" w:rsidP="000C59EF">
      <w:pPr>
        <w:pStyle w:val="PL"/>
        <w:rPr>
          <w:lang w:val="en-US"/>
        </w:rPr>
      </w:pPr>
      <w:r w:rsidRPr="00B3056F">
        <w:rPr>
          <w:lang w:val="en-US"/>
        </w:rPr>
        <w:t xml:space="preserve">          tokenUrl: '{nrfApiRoot}/oauth2/token'</w:t>
      </w:r>
    </w:p>
    <w:p w14:paraId="36F090A4" w14:textId="77777777" w:rsidR="000C59EF" w:rsidRPr="00B3056F" w:rsidRDefault="000C59EF" w:rsidP="000C59EF">
      <w:pPr>
        <w:pStyle w:val="PL"/>
        <w:rPr>
          <w:lang w:val="en-US"/>
        </w:rPr>
      </w:pPr>
      <w:r w:rsidRPr="00B3056F">
        <w:rPr>
          <w:lang w:val="en-US"/>
        </w:rPr>
        <w:lastRenderedPageBreak/>
        <w:t xml:space="preserve">          scopes:</w:t>
      </w:r>
    </w:p>
    <w:p w14:paraId="45E9B5C6" w14:textId="77777777" w:rsidR="000C59EF" w:rsidRPr="00B3056F" w:rsidRDefault="000C59EF" w:rsidP="000C59EF">
      <w:pPr>
        <w:pStyle w:val="PL"/>
      </w:pPr>
      <w:r w:rsidRPr="00B3056F">
        <w:t xml:space="preserve">            nudm-niddau: Access to the nudm-niddau API</w:t>
      </w:r>
    </w:p>
    <w:p w14:paraId="31EF50BC" w14:textId="77777777" w:rsidR="000C59EF" w:rsidRPr="00B3056F" w:rsidRDefault="000C59EF" w:rsidP="000C59EF">
      <w:pPr>
        <w:pStyle w:val="PL"/>
      </w:pPr>
    </w:p>
    <w:p w14:paraId="44F9140A" w14:textId="77777777" w:rsidR="000C59EF" w:rsidRPr="00B3056F" w:rsidRDefault="000C59EF" w:rsidP="000C59EF">
      <w:pPr>
        <w:pStyle w:val="PL"/>
      </w:pPr>
      <w:r w:rsidRPr="00B3056F">
        <w:t xml:space="preserve">  schemas:</w:t>
      </w:r>
    </w:p>
    <w:p w14:paraId="22829203" w14:textId="77777777" w:rsidR="000C59EF" w:rsidRPr="00B3056F" w:rsidRDefault="000C59EF" w:rsidP="000C59EF">
      <w:pPr>
        <w:pStyle w:val="PL"/>
      </w:pPr>
    </w:p>
    <w:p w14:paraId="0628306B" w14:textId="77777777" w:rsidR="000C59EF" w:rsidRPr="00B3056F" w:rsidRDefault="000C59EF" w:rsidP="000C59EF">
      <w:pPr>
        <w:pStyle w:val="PL"/>
      </w:pPr>
      <w:r w:rsidRPr="00B3056F">
        <w:t># COMPLEX TYPES:</w:t>
      </w:r>
    </w:p>
    <w:p w14:paraId="4ED63C9B" w14:textId="77777777" w:rsidR="000C59EF" w:rsidRPr="00B3056F" w:rsidRDefault="000C59EF" w:rsidP="000C59EF">
      <w:pPr>
        <w:pStyle w:val="PL"/>
      </w:pPr>
      <w:r w:rsidRPr="00B3056F">
        <w:t>#</w:t>
      </w:r>
    </w:p>
    <w:p w14:paraId="0BDFE7F2" w14:textId="77777777" w:rsidR="000C59EF" w:rsidRPr="00B3056F" w:rsidRDefault="000C59EF" w:rsidP="000C59EF">
      <w:pPr>
        <w:pStyle w:val="PL"/>
      </w:pPr>
      <w:r w:rsidRPr="00B3056F">
        <w:t xml:space="preserve">    AuthorizationData:</w:t>
      </w:r>
    </w:p>
    <w:p w14:paraId="27D1D607" w14:textId="77777777" w:rsidR="000C59EF" w:rsidRPr="00B3056F" w:rsidRDefault="000C59EF" w:rsidP="000C59EF">
      <w:pPr>
        <w:pStyle w:val="PL"/>
      </w:pPr>
      <w:r w:rsidRPr="00B3056F">
        <w:t xml:space="preserve">      type: object</w:t>
      </w:r>
    </w:p>
    <w:p w14:paraId="380C9D57" w14:textId="77777777" w:rsidR="000C59EF" w:rsidRPr="00B3056F" w:rsidRDefault="000C59EF" w:rsidP="000C59EF">
      <w:pPr>
        <w:pStyle w:val="PL"/>
      </w:pPr>
      <w:r w:rsidRPr="00B3056F">
        <w:t xml:space="preserve">      required:</w:t>
      </w:r>
    </w:p>
    <w:p w14:paraId="56FCE16E" w14:textId="77777777" w:rsidR="000C59EF" w:rsidRPr="00B3056F" w:rsidRDefault="000C59EF" w:rsidP="000C59EF">
      <w:pPr>
        <w:pStyle w:val="PL"/>
      </w:pPr>
      <w:r w:rsidRPr="00B3056F">
        <w:t xml:space="preserve">       - authorizationData</w:t>
      </w:r>
    </w:p>
    <w:p w14:paraId="3E611619" w14:textId="77777777" w:rsidR="000C59EF" w:rsidRPr="00B3056F" w:rsidRDefault="000C59EF" w:rsidP="000C59EF">
      <w:pPr>
        <w:pStyle w:val="PL"/>
      </w:pPr>
      <w:r w:rsidRPr="00B3056F">
        <w:t xml:space="preserve">      properties:</w:t>
      </w:r>
    </w:p>
    <w:p w14:paraId="2D998E75"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authorizationData:</w:t>
      </w:r>
    </w:p>
    <w:p w14:paraId="76FADC04" w14:textId="77777777" w:rsidR="000C59EF" w:rsidRPr="00B3056F" w:rsidRDefault="000C59EF" w:rsidP="000C59EF">
      <w:pPr>
        <w:pStyle w:val="PL"/>
      </w:pPr>
      <w:r w:rsidRPr="00B3056F">
        <w:rPr>
          <w:lang w:eastAsia="zh-CN"/>
        </w:rPr>
        <w:t xml:space="preserve">          type: array</w:t>
      </w:r>
    </w:p>
    <w:p w14:paraId="10D78A87" w14:textId="77777777" w:rsidR="000C59EF" w:rsidRPr="00B3056F" w:rsidRDefault="000C59EF" w:rsidP="000C59EF">
      <w:pPr>
        <w:pStyle w:val="PL"/>
      </w:pPr>
      <w:r w:rsidRPr="00B3056F">
        <w:t xml:space="preserve">          items:</w:t>
      </w:r>
    </w:p>
    <w:p w14:paraId="37EA274C" w14:textId="77777777" w:rsidR="000C59EF" w:rsidRPr="00B3056F" w:rsidRDefault="000C59EF" w:rsidP="000C59EF">
      <w:pPr>
        <w:pStyle w:val="PL"/>
      </w:pPr>
      <w:r w:rsidRPr="00B3056F">
        <w:t xml:space="preserve">            $ref: '#/components/schemas/UserIdentifier'</w:t>
      </w:r>
    </w:p>
    <w:p w14:paraId="2CF268AD" w14:textId="77777777" w:rsidR="000C59EF" w:rsidRPr="00B3056F" w:rsidRDefault="000C59EF" w:rsidP="000C59EF">
      <w:pPr>
        <w:pStyle w:val="PL"/>
      </w:pPr>
      <w:r w:rsidRPr="00B3056F">
        <w:t xml:space="preserve">          minItems: 1</w:t>
      </w:r>
    </w:p>
    <w:p w14:paraId="6AA6750F" w14:textId="77777777" w:rsidR="000C59EF" w:rsidRPr="00B3056F" w:rsidRDefault="000C59EF" w:rsidP="000C59EF">
      <w:pPr>
        <w:pStyle w:val="PL"/>
      </w:pPr>
      <w:r w:rsidRPr="00B3056F">
        <w:t xml:space="preserve">          uniqueItems: true</w:t>
      </w:r>
    </w:p>
    <w:p w14:paraId="0EE5B3D8" w14:textId="77777777" w:rsidR="000C59EF" w:rsidRPr="00B3056F" w:rsidRDefault="000C59EF" w:rsidP="000C59EF">
      <w:pPr>
        <w:pStyle w:val="PL"/>
      </w:pPr>
      <w:r w:rsidRPr="00B3056F">
        <w:t xml:space="preserve">        </w:t>
      </w:r>
      <w:r w:rsidRPr="00B3056F">
        <w:rPr>
          <w:lang w:eastAsia="zh-CN"/>
        </w:rPr>
        <w:t>v</w:t>
      </w:r>
      <w:r w:rsidRPr="00B3056F">
        <w:rPr>
          <w:rFonts w:hint="eastAsia"/>
          <w:lang w:eastAsia="zh-CN"/>
        </w:rPr>
        <w:t>alidityTime</w:t>
      </w:r>
      <w:r w:rsidRPr="00B3056F">
        <w:t>:</w:t>
      </w:r>
    </w:p>
    <w:p w14:paraId="1D310E75" w14:textId="77777777" w:rsidR="000C59EF" w:rsidRPr="00B3056F" w:rsidRDefault="000C59EF" w:rsidP="000C59EF">
      <w:pPr>
        <w:pStyle w:val="PL"/>
      </w:pPr>
      <w:r w:rsidRPr="00B3056F">
        <w:t xml:space="preserve">          $ref: 'TS29571_CommonData.yaml#/components/schemas/DateTime'</w:t>
      </w:r>
    </w:p>
    <w:p w14:paraId="7C8FAE05" w14:textId="77777777" w:rsidR="00C3572C" w:rsidRPr="00B3056F" w:rsidRDefault="00C3572C" w:rsidP="00C3572C">
      <w:pPr>
        <w:pStyle w:val="PL"/>
        <w:rPr>
          <w:ins w:id="190" w:author="Huawei" w:date="2022-08-10T10:42:00Z"/>
        </w:rPr>
      </w:pPr>
      <w:ins w:id="191" w:author="Huawei" w:date="2022-08-10T10:42:00Z">
        <w:r>
          <w:t xml:space="preserve">        niddDuration</w:t>
        </w:r>
        <w:r w:rsidRPr="00B3056F">
          <w:t>:</w:t>
        </w:r>
      </w:ins>
    </w:p>
    <w:p w14:paraId="2F13F845" w14:textId="77777777" w:rsidR="00C3572C" w:rsidRPr="00B3056F" w:rsidRDefault="00C3572C" w:rsidP="00C3572C">
      <w:pPr>
        <w:pStyle w:val="PL"/>
        <w:rPr>
          <w:ins w:id="192" w:author="Huawei" w:date="2022-08-10T10:42:00Z"/>
        </w:rPr>
      </w:pPr>
      <w:ins w:id="193" w:author="Huawei" w:date="2022-08-10T10:42:00Z">
        <w:r w:rsidRPr="00B3056F">
          <w:t xml:space="preserve">          $ref: 'TS29571_CommonData.yaml#/components/schemas/DurationSecRm'</w:t>
        </w:r>
      </w:ins>
    </w:p>
    <w:p w14:paraId="7E045FB0" w14:textId="77777777" w:rsidR="000C59EF" w:rsidRPr="00C3572C" w:rsidRDefault="000C59EF" w:rsidP="000C59EF">
      <w:pPr>
        <w:pStyle w:val="PL"/>
      </w:pPr>
    </w:p>
    <w:p w14:paraId="08D7E431" w14:textId="77777777" w:rsidR="000C59EF" w:rsidRPr="00B3056F" w:rsidRDefault="000C59EF" w:rsidP="000C59EF">
      <w:pPr>
        <w:pStyle w:val="PL"/>
      </w:pPr>
      <w:r w:rsidRPr="00B3056F">
        <w:t xml:space="preserve">    UserIdentifier:</w:t>
      </w:r>
    </w:p>
    <w:p w14:paraId="5D59EC03" w14:textId="77777777" w:rsidR="000C59EF" w:rsidRPr="00B3056F" w:rsidRDefault="000C59EF" w:rsidP="000C59EF">
      <w:pPr>
        <w:pStyle w:val="PL"/>
      </w:pPr>
      <w:r w:rsidRPr="00B3056F">
        <w:t xml:space="preserve">      type: object</w:t>
      </w:r>
    </w:p>
    <w:p w14:paraId="5DC0227A" w14:textId="77777777" w:rsidR="000C59EF" w:rsidRPr="00B3056F" w:rsidRDefault="000C59EF" w:rsidP="000C59EF">
      <w:pPr>
        <w:pStyle w:val="PL"/>
      </w:pPr>
      <w:r w:rsidRPr="00B3056F">
        <w:t xml:space="preserve">      required:</w:t>
      </w:r>
    </w:p>
    <w:p w14:paraId="2EF79809" w14:textId="77777777" w:rsidR="000C59EF" w:rsidRPr="00B3056F" w:rsidRDefault="000C59EF" w:rsidP="000C59EF">
      <w:pPr>
        <w:pStyle w:val="PL"/>
      </w:pPr>
      <w:r w:rsidRPr="00B3056F">
        <w:t xml:space="preserve">        - supi</w:t>
      </w:r>
    </w:p>
    <w:p w14:paraId="6B905274" w14:textId="77777777" w:rsidR="000C59EF" w:rsidRPr="00B3056F" w:rsidRDefault="000C59EF" w:rsidP="000C59EF">
      <w:pPr>
        <w:pStyle w:val="PL"/>
      </w:pPr>
      <w:r w:rsidRPr="00B3056F">
        <w:t xml:space="preserve">      properties:</w:t>
      </w:r>
    </w:p>
    <w:p w14:paraId="1AB82D65" w14:textId="77777777" w:rsidR="000C59EF" w:rsidRPr="00B3056F" w:rsidRDefault="000C59EF" w:rsidP="000C59EF">
      <w:pPr>
        <w:pStyle w:val="PL"/>
      </w:pPr>
      <w:r w:rsidRPr="00B3056F">
        <w:t xml:space="preserve">        supi:</w:t>
      </w:r>
    </w:p>
    <w:p w14:paraId="26B23BE8" w14:textId="77777777" w:rsidR="000C59EF" w:rsidRPr="00B3056F" w:rsidRDefault="000C59EF" w:rsidP="000C59EF">
      <w:pPr>
        <w:pStyle w:val="PL"/>
      </w:pPr>
      <w:r w:rsidRPr="00B3056F">
        <w:t xml:space="preserve">          $ref: 'TS29571_CommonData.yaml#/components/schemas/Supi'</w:t>
      </w:r>
    </w:p>
    <w:p w14:paraId="1EB1004F" w14:textId="77777777" w:rsidR="000C59EF" w:rsidRPr="00B3056F" w:rsidRDefault="000C59EF" w:rsidP="000C59EF">
      <w:pPr>
        <w:pStyle w:val="PL"/>
      </w:pPr>
      <w:r w:rsidRPr="00B3056F">
        <w:t xml:space="preserve">        gpsi:</w:t>
      </w:r>
    </w:p>
    <w:p w14:paraId="0765A60D" w14:textId="77777777" w:rsidR="000C59EF" w:rsidRPr="00B3056F" w:rsidRDefault="000C59EF" w:rsidP="000C59EF">
      <w:pPr>
        <w:pStyle w:val="PL"/>
      </w:pPr>
      <w:r w:rsidRPr="00B3056F">
        <w:t xml:space="preserve">          $ref: 'TS29571_CommonData.yaml#/components/schemas/Gpsi'</w:t>
      </w:r>
    </w:p>
    <w:p w14:paraId="61A001E9" w14:textId="77777777" w:rsidR="000C59EF" w:rsidRPr="00B3056F" w:rsidRDefault="000C59EF" w:rsidP="000C59EF">
      <w:pPr>
        <w:pStyle w:val="PL"/>
      </w:pPr>
      <w:r w:rsidRPr="00B3056F">
        <w:t xml:space="preserve">        </w:t>
      </w:r>
      <w:r w:rsidRPr="00B3056F">
        <w:rPr>
          <w:lang w:eastAsia="zh-CN"/>
        </w:rPr>
        <w:t>v</w:t>
      </w:r>
      <w:r w:rsidRPr="00B3056F">
        <w:rPr>
          <w:rFonts w:hint="eastAsia"/>
          <w:lang w:eastAsia="zh-CN"/>
        </w:rPr>
        <w:t>alidityTime</w:t>
      </w:r>
      <w:r w:rsidRPr="00B3056F">
        <w:t>:</w:t>
      </w:r>
    </w:p>
    <w:p w14:paraId="52762288" w14:textId="77777777" w:rsidR="000C59EF" w:rsidRPr="00B3056F" w:rsidRDefault="000C59EF" w:rsidP="000C59EF">
      <w:pPr>
        <w:pStyle w:val="PL"/>
      </w:pPr>
      <w:r w:rsidRPr="00B3056F">
        <w:t xml:space="preserve">          $ref: 'TS29571_CommonData.yaml#/components/schemas/DateTime'</w:t>
      </w:r>
    </w:p>
    <w:p w14:paraId="1917A1E9" w14:textId="77777777" w:rsidR="000C59EF" w:rsidRPr="00B3056F" w:rsidRDefault="000C59EF" w:rsidP="000C59EF">
      <w:pPr>
        <w:pStyle w:val="PL"/>
      </w:pPr>
    </w:p>
    <w:p w14:paraId="3AAB2DB4" w14:textId="77777777" w:rsidR="000C59EF" w:rsidRPr="00B3056F" w:rsidRDefault="000C59EF" w:rsidP="000C59EF">
      <w:pPr>
        <w:pStyle w:val="PL"/>
      </w:pPr>
      <w:r w:rsidRPr="00B3056F">
        <w:t xml:space="preserve">    N</w:t>
      </w:r>
      <w:r w:rsidRPr="00B3056F">
        <w:rPr>
          <w:lang w:eastAsia="zh-CN"/>
        </w:rPr>
        <w:t>iddAuthUpdateInfo</w:t>
      </w:r>
      <w:r w:rsidRPr="00B3056F">
        <w:t>:</w:t>
      </w:r>
    </w:p>
    <w:p w14:paraId="540525DC" w14:textId="77777777" w:rsidR="000C59EF" w:rsidRPr="00B3056F" w:rsidRDefault="000C59EF" w:rsidP="000C59EF">
      <w:pPr>
        <w:pStyle w:val="PL"/>
      </w:pPr>
      <w:r w:rsidRPr="00B3056F">
        <w:t xml:space="preserve">      type: object</w:t>
      </w:r>
    </w:p>
    <w:p w14:paraId="648A5019" w14:textId="77777777" w:rsidR="000C59EF" w:rsidRPr="00B3056F" w:rsidRDefault="000C59EF" w:rsidP="000C59EF">
      <w:pPr>
        <w:pStyle w:val="PL"/>
      </w:pPr>
      <w:r w:rsidRPr="00B3056F">
        <w:t xml:space="preserve">      required:</w:t>
      </w:r>
    </w:p>
    <w:p w14:paraId="292FAD7E" w14:textId="77777777" w:rsidR="000C59EF" w:rsidRPr="00B3056F" w:rsidRDefault="000C59EF" w:rsidP="000C59EF">
      <w:pPr>
        <w:pStyle w:val="PL"/>
      </w:pPr>
      <w:r w:rsidRPr="00B3056F">
        <w:t xml:space="preserve">        - authorizationData</w:t>
      </w:r>
    </w:p>
    <w:p w14:paraId="251F8F85" w14:textId="77777777" w:rsidR="000C59EF" w:rsidRPr="00B3056F" w:rsidRDefault="000C59EF" w:rsidP="000C59EF">
      <w:pPr>
        <w:pStyle w:val="PL"/>
      </w:pPr>
      <w:r w:rsidRPr="00B3056F">
        <w:t xml:space="preserve">      properties:</w:t>
      </w:r>
    </w:p>
    <w:p w14:paraId="46D1A580" w14:textId="77777777" w:rsidR="000C59EF" w:rsidRPr="00B3056F" w:rsidRDefault="000C59EF" w:rsidP="000C59EF">
      <w:pPr>
        <w:pStyle w:val="PL"/>
      </w:pPr>
      <w:r w:rsidRPr="00B3056F">
        <w:t xml:space="preserve">        authorizationData:</w:t>
      </w:r>
    </w:p>
    <w:p w14:paraId="73C70493" w14:textId="77777777" w:rsidR="000C59EF" w:rsidRPr="00B3056F" w:rsidRDefault="000C59EF" w:rsidP="000C59EF">
      <w:pPr>
        <w:pStyle w:val="PL"/>
      </w:pPr>
      <w:r w:rsidRPr="00B3056F">
        <w:t xml:space="preserve">          $ref: '#/components/schemas/AuthorizationData'</w:t>
      </w:r>
    </w:p>
    <w:p w14:paraId="35077CE1" w14:textId="77777777" w:rsidR="000C59EF" w:rsidRPr="00B3056F" w:rsidRDefault="000C59EF" w:rsidP="000C59EF">
      <w:pPr>
        <w:pStyle w:val="PL"/>
      </w:pPr>
      <w:r w:rsidRPr="00B3056F">
        <w:t xml:space="preserve">        </w:t>
      </w:r>
      <w:r w:rsidRPr="00B3056F">
        <w:rPr>
          <w:lang w:eastAsia="zh-CN"/>
        </w:rPr>
        <w:t>in</w:t>
      </w:r>
      <w:r w:rsidRPr="00B3056F">
        <w:rPr>
          <w:rFonts w:hint="eastAsia"/>
          <w:lang w:eastAsia="zh-CN"/>
        </w:rPr>
        <w:t>validityInd</w:t>
      </w:r>
      <w:r w:rsidRPr="00B3056F">
        <w:t>:</w:t>
      </w:r>
    </w:p>
    <w:p w14:paraId="7B4E98C7" w14:textId="77777777" w:rsidR="000C59EF" w:rsidRPr="00B3056F" w:rsidRDefault="000C59EF" w:rsidP="000C59EF">
      <w:pPr>
        <w:pStyle w:val="PL"/>
      </w:pPr>
      <w:r w:rsidRPr="00B3056F">
        <w:t xml:space="preserve">          type: boolean</w:t>
      </w:r>
    </w:p>
    <w:p w14:paraId="114810B8" w14:textId="77777777" w:rsidR="000C59EF" w:rsidRPr="00B3056F" w:rsidRDefault="000C59EF" w:rsidP="000C59EF">
      <w:pPr>
        <w:pStyle w:val="PL"/>
      </w:pPr>
    </w:p>
    <w:p w14:paraId="14B6113A" w14:textId="77777777" w:rsidR="000C59EF" w:rsidRPr="00B3056F" w:rsidRDefault="000C59EF" w:rsidP="000C59EF">
      <w:pPr>
        <w:pStyle w:val="PL"/>
      </w:pPr>
      <w:r w:rsidRPr="00B3056F">
        <w:t xml:space="preserve">    NiddAuthUpdateNotification:</w:t>
      </w:r>
    </w:p>
    <w:p w14:paraId="27BFA242" w14:textId="77777777" w:rsidR="000C59EF" w:rsidRPr="00B3056F" w:rsidRDefault="000C59EF" w:rsidP="000C59EF">
      <w:pPr>
        <w:pStyle w:val="PL"/>
      </w:pPr>
      <w:r w:rsidRPr="00B3056F">
        <w:t xml:space="preserve">      type: object</w:t>
      </w:r>
    </w:p>
    <w:p w14:paraId="7DC07CB0" w14:textId="77777777" w:rsidR="000C59EF" w:rsidRPr="00B3056F" w:rsidRDefault="000C59EF" w:rsidP="000C59EF">
      <w:pPr>
        <w:pStyle w:val="PL"/>
      </w:pPr>
      <w:r w:rsidRPr="00B3056F">
        <w:t xml:space="preserve">      required:</w:t>
      </w:r>
    </w:p>
    <w:p w14:paraId="5C7C6D6A" w14:textId="77777777" w:rsidR="000C59EF" w:rsidRPr="00B3056F" w:rsidRDefault="000C59EF" w:rsidP="000C59EF">
      <w:pPr>
        <w:pStyle w:val="PL"/>
      </w:pPr>
      <w:r w:rsidRPr="00B3056F">
        <w:t xml:space="preserve">        - </w:t>
      </w:r>
      <w:r w:rsidRPr="00B3056F">
        <w:rPr>
          <w:lang w:eastAsia="zh-CN"/>
        </w:rPr>
        <w:t>niddAuthUpdateInfoList</w:t>
      </w:r>
    </w:p>
    <w:p w14:paraId="2C7E508E" w14:textId="77777777" w:rsidR="000C59EF" w:rsidRPr="00B3056F" w:rsidRDefault="000C59EF" w:rsidP="000C59EF">
      <w:pPr>
        <w:pStyle w:val="PL"/>
      </w:pPr>
      <w:r w:rsidRPr="00B3056F">
        <w:t xml:space="preserve">      properties:</w:t>
      </w:r>
    </w:p>
    <w:p w14:paraId="04E51149" w14:textId="77777777" w:rsidR="000C59EF" w:rsidRPr="00B3056F" w:rsidRDefault="000C59EF" w:rsidP="000C59EF">
      <w:pPr>
        <w:pStyle w:val="PL"/>
      </w:pPr>
      <w:r w:rsidRPr="00B3056F">
        <w:t xml:space="preserve">        </w:t>
      </w:r>
      <w:r w:rsidRPr="00B3056F">
        <w:rPr>
          <w:lang w:eastAsia="zh-CN"/>
        </w:rPr>
        <w:t>niddAuthUpdateInfoList</w:t>
      </w:r>
      <w:r w:rsidRPr="00B3056F">
        <w:t>:</w:t>
      </w:r>
    </w:p>
    <w:p w14:paraId="62D4CBC0" w14:textId="77777777" w:rsidR="000C59EF" w:rsidRPr="00B3056F" w:rsidRDefault="000C59EF" w:rsidP="000C59EF">
      <w:pPr>
        <w:pStyle w:val="PL"/>
      </w:pPr>
      <w:r w:rsidRPr="00B3056F">
        <w:t xml:space="preserve">          type: array</w:t>
      </w:r>
    </w:p>
    <w:p w14:paraId="1899615D"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items:</w:t>
      </w:r>
    </w:p>
    <w:p w14:paraId="4F38F3BE" w14:textId="77777777" w:rsidR="000C59EF" w:rsidRPr="00B3056F" w:rsidRDefault="000C59EF" w:rsidP="000C59EF">
      <w:pPr>
        <w:pStyle w:val="PL"/>
      </w:pPr>
      <w:r w:rsidRPr="00B3056F">
        <w:rPr>
          <w:rFonts w:hint="eastAsia"/>
          <w:lang w:eastAsia="zh-CN"/>
        </w:rPr>
        <w:t xml:space="preserve"> </w:t>
      </w:r>
      <w:r w:rsidRPr="00B3056F">
        <w:rPr>
          <w:lang w:eastAsia="zh-CN"/>
        </w:rPr>
        <w:t xml:space="preserve">           </w:t>
      </w:r>
      <w:r w:rsidRPr="00B3056F">
        <w:t>$ref: '#/components/schemas/NiddAuthUpdateInfo'</w:t>
      </w:r>
    </w:p>
    <w:p w14:paraId="56EB9A63" w14:textId="77777777" w:rsidR="000C59EF" w:rsidRPr="00B3056F" w:rsidRDefault="000C59EF" w:rsidP="000C59EF">
      <w:pPr>
        <w:pStyle w:val="PL"/>
      </w:pPr>
      <w:r w:rsidRPr="00B3056F">
        <w:t xml:space="preserve">          minItems: 1</w:t>
      </w:r>
    </w:p>
    <w:p w14:paraId="75634C84" w14:textId="77777777" w:rsidR="00734468" w:rsidRDefault="00734468" w:rsidP="00734468">
      <w:pPr>
        <w:pStyle w:val="PL"/>
        <w:rPr>
          <w:ins w:id="194" w:author="Huawei" w:date="2022-08-10T15:01:00Z"/>
          <w:lang w:val="en-US" w:eastAsia="en-GB"/>
        </w:rPr>
      </w:pPr>
      <w:ins w:id="195" w:author="Huawei" w:date="2022-08-10T15:01:00Z">
        <w:r>
          <w:rPr>
            <w:lang w:val="en-US"/>
          </w:rPr>
          <w:t xml:space="preserve">        </w:t>
        </w:r>
        <w:r>
          <w:rPr>
            <w:rFonts w:eastAsia="等线"/>
            <w:lang w:val="en-US"/>
          </w:rPr>
          <w:t>niddCause</w:t>
        </w:r>
        <w:r>
          <w:rPr>
            <w:lang w:val="en-US"/>
          </w:rPr>
          <w:t>:</w:t>
        </w:r>
      </w:ins>
    </w:p>
    <w:p w14:paraId="7D7B5085" w14:textId="77777777" w:rsidR="00734468" w:rsidRDefault="00734468" w:rsidP="00734468">
      <w:pPr>
        <w:pStyle w:val="PL"/>
        <w:rPr>
          <w:ins w:id="196" w:author="Huawei" w:date="2022-08-10T15:01:00Z"/>
          <w:lang w:val="en-US"/>
        </w:rPr>
      </w:pPr>
      <w:ins w:id="197" w:author="Huawei" w:date="2022-08-10T15:01:00Z">
        <w:r>
          <w:rPr>
            <w:lang w:val="en-US"/>
          </w:rPr>
          <w:t xml:space="preserve">          $ref: '#/components/schemas/</w:t>
        </w:r>
        <w:r>
          <w:rPr>
            <w:rFonts w:eastAsia="等线"/>
            <w:lang w:val="en-US"/>
          </w:rPr>
          <w:t>NiddCause</w:t>
        </w:r>
        <w:r>
          <w:rPr>
            <w:lang w:val="en-US"/>
          </w:rPr>
          <w:t>'</w:t>
        </w:r>
      </w:ins>
    </w:p>
    <w:p w14:paraId="278EA40E" w14:textId="77777777" w:rsidR="000C59EF" w:rsidRPr="00B3056F" w:rsidRDefault="000C59EF" w:rsidP="000C59EF">
      <w:pPr>
        <w:pStyle w:val="PL"/>
      </w:pPr>
    </w:p>
    <w:p w14:paraId="263869A1" w14:textId="77777777" w:rsidR="000C59EF" w:rsidRPr="00B3056F" w:rsidRDefault="000C59EF" w:rsidP="000C59EF">
      <w:pPr>
        <w:pStyle w:val="PL"/>
      </w:pPr>
      <w:r w:rsidRPr="00B3056F">
        <w:t xml:space="preserve">    AuthorizationInfo:</w:t>
      </w:r>
    </w:p>
    <w:p w14:paraId="5D391656" w14:textId="77777777" w:rsidR="000C59EF" w:rsidRPr="00B3056F" w:rsidRDefault="000C59EF" w:rsidP="000C59EF">
      <w:pPr>
        <w:pStyle w:val="PL"/>
      </w:pPr>
      <w:r w:rsidRPr="00B3056F">
        <w:t xml:space="preserve">      type: object</w:t>
      </w:r>
    </w:p>
    <w:p w14:paraId="721ABAB4" w14:textId="77777777" w:rsidR="000C59EF" w:rsidRPr="00B3056F" w:rsidRDefault="000C59EF" w:rsidP="000C59EF">
      <w:pPr>
        <w:pStyle w:val="PL"/>
      </w:pPr>
      <w:r w:rsidRPr="00B3056F">
        <w:t xml:space="preserve">      required:</w:t>
      </w:r>
    </w:p>
    <w:p w14:paraId="067986F4" w14:textId="77777777" w:rsidR="000C59EF" w:rsidRPr="00B3056F" w:rsidRDefault="000C59EF" w:rsidP="000C59EF">
      <w:pPr>
        <w:pStyle w:val="PL"/>
      </w:pPr>
      <w:r w:rsidRPr="00B3056F">
        <w:t xml:space="preserve">       - snssai</w:t>
      </w:r>
    </w:p>
    <w:p w14:paraId="7F3ADFFB" w14:textId="77777777" w:rsidR="000C59EF" w:rsidRPr="00B3056F" w:rsidRDefault="000C59EF" w:rsidP="000C59EF">
      <w:pPr>
        <w:pStyle w:val="PL"/>
      </w:pPr>
      <w:r w:rsidRPr="00B3056F">
        <w:t xml:space="preserve">       - dnn</w:t>
      </w:r>
    </w:p>
    <w:p w14:paraId="10AF99DF" w14:textId="77777777" w:rsidR="000C59EF" w:rsidRPr="00B3056F" w:rsidRDefault="000C59EF" w:rsidP="000C59EF">
      <w:pPr>
        <w:pStyle w:val="PL"/>
      </w:pPr>
      <w:r w:rsidRPr="00B3056F">
        <w:t xml:space="preserve">       - mtcProviderInformation</w:t>
      </w:r>
    </w:p>
    <w:p w14:paraId="3BAEB2E3" w14:textId="77777777" w:rsidR="000C59EF" w:rsidRPr="00B3056F" w:rsidRDefault="000C59EF" w:rsidP="000C59EF">
      <w:pPr>
        <w:pStyle w:val="PL"/>
      </w:pPr>
      <w:r w:rsidRPr="00B3056F">
        <w:t xml:space="preserve">       - authUpdateCallbackUri</w:t>
      </w:r>
    </w:p>
    <w:p w14:paraId="3811951E" w14:textId="77777777" w:rsidR="000C59EF" w:rsidRPr="00B3056F" w:rsidRDefault="000C59EF" w:rsidP="000C59EF">
      <w:pPr>
        <w:pStyle w:val="PL"/>
      </w:pPr>
      <w:r w:rsidRPr="00B3056F">
        <w:t xml:space="preserve">      properties:</w:t>
      </w:r>
    </w:p>
    <w:p w14:paraId="159273E5"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snssai</w:t>
      </w:r>
      <w:r w:rsidRPr="00B3056F">
        <w:rPr>
          <w:lang w:eastAsia="zh-CN"/>
        </w:rPr>
        <w:t>:</w:t>
      </w:r>
    </w:p>
    <w:p w14:paraId="2E74E36C" w14:textId="77777777" w:rsidR="000C59EF" w:rsidRPr="00B3056F" w:rsidRDefault="000C59EF" w:rsidP="000C59EF">
      <w:pPr>
        <w:pStyle w:val="PL"/>
      </w:pPr>
      <w:r w:rsidRPr="00B3056F">
        <w:t xml:space="preserve">          $ref: 'TS29571_CommonData.yaml#/components/schemas/Snssai'</w:t>
      </w:r>
    </w:p>
    <w:p w14:paraId="554567CC"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dnn</w:t>
      </w:r>
      <w:r w:rsidRPr="00B3056F">
        <w:rPr>
          <w:lang w:eastAsia="zh-CN"/>
        </w:rPr>
        <w:t>:</w:t>
      </w:r>
    </w:p>
    <w:p w14:paraId="62ABD479" w14:textId="77777777" w:rsidR="000C59EF" w:rsidRPr="00B3056F" w:rsidRDefault="000C59EF" w:rsidP="000C59EF">
      <w:pPr>
        <w:pStyle w:val="PL"/>
      </w:pPr>
      <w:r w:rsidRPr="00B3056F">
        <w:t xml:space="preserve">          $ref: 'TS29571_CommonData.yaml#/components/schemas/Dnn'</w:t>
      </w:r>
    </w:p>
    <w:p w14:paraId="75031E37"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mtcProviderInformation</w:t>
      </w:r>
      <w:r w:rsidRPr="00B3056F">
        <w:rPr>
          <w:lang w:eastAsia="zh-CN"/>
        </w:rPr>
        <w:t>:</w:t>
      </w:r>
    </w:p>
    <w:p w14:paraId="13AB1247" w14:textId="77777777" w:rsidR="000C59EF" w:rsidRPr="00B3056F" w:rsidRDefault="000C59EF" w:rsidP="000C59EF">
      <w:pPr>
        <w:pStyle w:val="PL"/>
      </w:pPr>
      <w:r w:rsidRPr="00B3056F">
        <w:t xml:space="preserve">          $ref: 'TS29571_CommonData.yaml#/components/schemas/MtcProviderInformation'</w:t>
      </w:r>
    </w:p>
    <w:p w14:paraId="24E8EFA8" w14:textId="77777777" w:rsidR="000C59EF" w:rsidRPr="00B3056F" w:rsidRDefault="000C59EF" w:rsidP="000C59EF">
      <w:pPr>
        <w:pStyle w:val="PL"/>
        <w:rPr>
          <w:lang w:eastAsia="zh-CN"/>
        </w:rPr>
      </w:pPr>
      <w:r w:rsidRPr="00B3056F">
        <w:rPr>
          <w:rFonts w:hint="eastAsia"/>
          <w:lang w:eastAsia="zh-CN"/>
        </w:rPr>
        <w:t xml:space="preserve"> </w:t>
      </w:r>
      <w:r w:rsidRPr="00B3056F">
        <w:rPr>
          <w:lang w:eastAsia="zh-CN"/>
        </w:rPr>
        <w:t xml:space="preserve">       </w:t>
      </w:r>
      <w:r w:rsidRPr="00B3056F">
        <w:t>authUpdateCallbackUri</w:t>
      </w:r>
      <w:r w:rsidRPr="00B3056F">
        <w:rPr>
          <w:lang w:eastAsia="zh-CN"/>
        </w:rPr>
        <w:t>:</w:t>
      </w:r>
    </w:p>
    <w:p w14:paraId="173ECCE9" w14:textId="77777777" w:rsidR="000C59EF" w:rsidRDefault="000C59EF" w:rsidP="000C59EF">
      <w:pPr>
        <w:pStyle w:val="PL"/>
      </w:pPr>
      <w:r w:rsidRPr="00B3056F">
        <w:t xml:space="preserve">          $ref: 'TS29571_CommonData.yaml#/components/schemas/Uri'</w:t>
      </w:r>
    </w:p>
    <w:p w14:paraId="5F47C80E" w14:textId="77777777" w:rsidR="000C59EF" w:rsidRDefault="000C59EF" w:rsidP="000C59EF">
      <w:pPr>
        <w:pStyle w:val="PL"/>
      </w:pPr>
      <w:r>
        <w:rPr>
          <w:lang w:eastAsia="zh-CN"/>
        </w:rPr>
        <w:t xml:space="preserve">        </w:t>
      </w:r>
      <w:r>
        <w:t>afId:</w:t>
      </w:r>
    </w:p>
    <w:p w14:paraId="5FD2B0E1" w14:textId="77777777" w:rsidR="000C59EF" w:rsidRPr="00B3056F" w:rsidRDefault="000C59EF" w:rsidP="000C59EF">
      <w:pPr>
        <w:pStyle w:val="PL"/>
      </w:pPr>
      <w:r>
        <w:rPr>
          <w:lang w:val="en-US"/>
        </w:rPr>
        <w:t xml:space="preserve">          type: string</w:t>
      </w:r>
    </w:p>
    <w:p w14:paraId="30D881E1" w14:textId="77777777" w:rsidR="000C59EF" w:rsidRPr="00B3056F" w:rsidRDefault="000C59EF" w:rsidP="000C59EF">
      <w:pPr>
        <w:pStyle w:val="PL"/>
      </w:pPr>
      <w:r w:rsidRPr="00B3056F">
        <w:t xml:space="preserve">        </w:t>
      </w:r>
      <w:r>
        <w:t>n</w:t>
      </w:r>
      <w:r w:rsidRPr="00B3056F">
        <w:rPr>
          <w:lang w:eastAsia="zh-CN"/>
        </w:rPr>
        <w:t>efId</w:t>
      </w:r>
      <w:r w:rsidRPr="00B3056F">
        <w:t>:</w:t>
      </w:r>
    </w:p>
    <w:p w14:paraId="7CFB5BEB" w14:textId="77777777" w:rsidR="000C59EF" w:rsidRPr="00B3056F" w:rsidRDefault="000C59EF" w:rsidP="000C59EF">
      <w:pPr>
        <w:pStyle w:val="PL"/>
      </w:pPr>
      <w:r w:rsidRPr="00B3056F">
        <w:t xml:space="preserve">          $ref: 'TS29510_Nnrf_NFManagement.yaml#/components/schemas/NefId'</w:t>
      </w:r>
    </w:p>
    <w:p w14:paraId="36D6AA13" w14:textId="68752965" w:rsidR="00C3572C" w:rsidRPr="00B3056F" w:rsidRDefault="00C3572C" w:rsidP="00C3572C">
      <w:pPr>
        <w:pStyle w:val="PL"/>
        <w:rPr>
          <w:ins w:id="198" w:author="Huawei" w:date="2022-08-10T10:41:00Z"/>
        </w:rPr>
      </w:pPr>
      <w:ins w:id="199" w:author="Huawei" w:date="2022-08-10T10:41:00Z">
        <w:r>
          <w:lastRenderedPageBreak/>
          <w:t xml:space="preserve">        niddDuration</w:t>
        </w:r>
        <w:r w:rsidRPr="00B3056F">
          <w:t>:</w:t>
        </w:r>
      </w:ins>
    </w:p>
    <w:p w14:paraId="64476C93" w14:textId="77777777" w:rsidR="00C3572C" w:rsidRPr="00B3056F" w:rsidRDefault="00C3572C" w:rsidP="00C3572C">
      <w:pPr>
        <w:pStyle w:val="PL"/>
        <w:rPr>
          <w:ins w:id="200" w:author="Huawei" w:date="2022-08-10T10:41:00Z"/>
        </w:rPr>
      </w:pPr>
      <w:ins w:id="201" w:author="Huawei" w:date="2022-08-10T10:41:00Z">
        <w:r w:rsidRPr="00B3056F">
          <w:t xml:space="preserve">          $ref: 'TS29571_CommonData.yaml#/components/schemas/DurationSecRm'</w:t>
        </w:r>
      </w:ins>
    </w:p>
    <w:p w14:paraId="520235A4" w14:textId="77777777" w:rsidR="000C59EF" w:rsidRPr="00C3572C" w:rsidRDefault="000C59EF" w:rsidP="000C59EF">
      <w:pPr>
        <w:pStyle w:val="PL"/>
      </w:pPr>
    </w:p>
    <w:p w14:paraId="39D0A461" w14:textId="77777777" w:rsidR="000C59EF" w:rsidRPr="00B3056F" w:rsidRDefault="000C59EF" w:rsidP="000C59EF">
      <w:pPr>
        <w:pStyle w:val="PL"/>
      </w:pPr>
    </w:p>
    <w:p w14:paraId="143EE1E0" w14:textId="77777777" w:rsidR="000C59EF" w:rsidRPr="00B3056F" w:rsidRDefault="000C59EF" w:rsidP="000C59EF">
      <w:pPr>
        <w:pStyle w:val="PL"/>
      </w:pPr>
      <w:r w:rsidRPr="00B3056F">
        <w:t># SIMPLE TYPES:</w:t>
      </w:r>
    </w:p>
    <w:p w14:paraId="4B6C1089" w14:textId="77777777" w:rsidR="000C59EF" w:rsidRPr="00B3056F" w:rsidRDefault="000C59EF" w:rsidP="000C59EF">
      <w:pPr>
        <w:pStyle w:val="PL"/>
      </w:pPr>
    </w:p>
    <w:p w14:paraId="0BC34086" w14:textId="77777777" w:rsidR="000C59EF" w:rsidRPr="00B3056F" w:rsidRDefault="000C59EF" w:rsidP="000C59EF">
      <w:pPr>
        <w:pStyle w:val="PL"/>
      </w:pPr>
    </w:p>
    <w:p w14:paraId="5C8F059B" w14:textId="77777777" w:rsidR="000C59EF" w:rsidRPr="00B3056F" w:rsidRDefault="000C59EF" w:rsidP="000C59EF">
      <w:pPr>
        <w:pStyle w:val="PL"/>
      </w:pPr>
    </w:p>
    <w:p w14:paraId="75D6FC99" w14:textId="77777777" w:rsidR="000C59EF" w:rsidRPr="00B3056F" w:rsidRDefault="000C59EF" w:rsidP="000C59EF">
      <w:pPr>
        <w:pStyle w:val="PL"/>
      </w:pPr>
      <w:r w:rsidRPr="00B3056F">
        <w:t># ENUMS:</w:t>
      </w:r>
    </w:p>
    <w:p w14:paraId="53A56BFF" w14:textId="77777777" w:rsidR="000C59EF" w:rsidRPr="00B3056F" w:rsidRDefault="000C59EF" w:rsidP="000C59EF">
      <w:pPr>
        <w:pStyle w:val="PL"/>
      </w:pPr>
    </w:p>
    <w:p w14:paraId="361EEA66" w14:textId="77777777" w:rsidR="00734468" w:rsidRDefault="00734468" w:rsidP="00734468">
      <w:pPr>
        <w:pStyle w:val="PL"/>
        <w:rPr>
          <w:ins w:id="202" w:author="Huawei" w:date="2022-08-10T15:02:00Z"/>
          <w:rFonts w:eastAsia="等线"/>
          <w:lang w:val="en-US" w:eastAsia="en-GB"/>
        </w:rPr>
      </w:pPr>
      <w:ins w:id="203" w:author="Huawei" w:date="2022-08-10T15:02:00Z">
        <w:r>
          <w:rPr>
            <w:rFonts w:eastAsia="等线"/>
            <w:lang w:val="en-US"/>
          </w:rPr>
          <w:t xml:space="preserve">    NiddCause:</w:t>
        </w:r>
      </w:ins>
    </w:p>
    <w:p w14:paraId="5B1308B8" w14:textId="77777777" w:rsidR="00734468" w:rsidRDefault="00734468" w:rsidP="00734468">
      <w:pPr>
        <w:pStyle w:val="PL"/>
        <w:rPr>
          <w:ins w:id="204" w:author="Huawei" w:date="2022-08-10T15:02:00Z"/>
          <w:rFonts w:eastAsia="等线"/>
          <w:lang w:val="en-US"/>
        </w:rPr>
      </w:pPr>
      <w:ins w:id="205" w:author="Huawei" w:date="2022-08-10T15:02:00Z">
        <w:r>
          <w:rPr>
            <w:rFonts w:eastAsia="等线"/>
            <w:lang w:val="en-US"/>
          </w:rPr>
          <w:t xml:space="preserve">      anyOf:</w:t>
        </w:r>
      </w:ins>
    </w:p>
    <w:p w14:paraId="0442677E" w14:textId="77777777" w:rsidR="00734468" w:rsidRDefault="00734468" w:rsidP="00734468">
      <w:pPr>
        <w:pStyle w:val="PL"/>
        <w:rPr>
          <w:ins w:id="206" w:author="Huawei" w:date="2022-08-10T15:02:00Z"/>
          <w:rFonts w:eastAsia="等线"/>
          <w:lang w:val="en-US"/>
        </w:rPr>
      </w:pPr>
      <w:ins w:id="207" w:author="Huawei" w:date="2022-08-10T15:02:00Z">
        <w:r>
          <w:rPr>
            <w:rFonts w:eastAsia="等线"/>
            <w:lang w:val="en-US"/>
          </w:rPr>
          <w:t xml:space="preserve">        - type: string</w:t>
        </w:r>
      </w:ins>
    </w:p>
    <w:p w14:paraId="02890ECA" w14:textId="77777777" w:rsidR="00734468" w:rsidRDefault="00734468" w:rsidP="00734468">
      <w:pPr>
        <w:pStyle w:val="PL"/>
        <w:rPr>
          <w:ins w:id="208" w:author="Huawei" w:date="2022-08-10T15:02:00Z"/>
          <w:rFonts w:eastAsia="等线"/>
          <w:lang w:val="en-US"/>
        </w:rPr>
      </w:pPr>
      <w:ins w:id="209" w:author="Huawei" w:date="2022-08-10T15:02:00Z">
        <w:r>
          <w:rPr>
            <w:rFonts w:eastAsia="等线"/>
            <w:lang w:val="en-US"/>
          </w:rPr>
          <w:t xml:space="preserve">          enum:</w:t>
        </w:r>
      </w:ins>
    </w:p>
    <w:p w14:paraId="5F090FD5" w14:textId="77777777" w:rsidR="00734468" w:rsidRDefault="00734468" w:rsidP="00734468">
      <w:pPr>
        <w:pStyle w:val="PL"/>
        <w:rPr>
          <w:ins w:id="210" w:author="Huawei" w:date="2022-08-10T15:02:00Z"/>
          <w:rFonts w:eastAsia="等线"/>
          <w:lang w:val="en-US"/>
        </w:rPr>
      </w:pPr>
      <w:ins w:id="211" w:author="Huawei" w:date="2022-08-10T15:02:00Z">
        <w:r>
          <w:rPr>
            <w:rFonts w:eastAsia="等线"/>
            <w:lang w:val="en-US"/>
          </w:rPr>
          <w:t xml:space="preserve">          - </w:t>
        </w:r>
      </w:ins>
      <w:ins w:id="212" w:author="Huawei" w:date="2022-08-10T15:03:00Z">
        <w:r>
          <w:t>SUBSCRIPTION</w:t>
        </w:r>
        <w:r>
          <w:rPr>
            <w:lang w:eastAsia="zh-CN"/>
          </w:rPr>
          <w:t>_WITHDRAWAL</w:t>
        </w:r>
      </w:ins>
    </w:p>
    <w:p w14:paraId="79B13DE9" w14:textId="77777777" w:rsidR="00734468" w:rsidRDefault="00734468" w:rsidP="00734468">
      <w:pPr>
        <w:pStyle w:val="PL"/>
        <w:rPr>
          <w:ins w:id="213" w:author="Huawei" w:date="2022-08-10T15:02:00Z"/>
          <w:rFonts w:eastAsia="等线"/>
        </w:rPr>
      </w:pPr>
      <w:ins w:id="214" w:author="Huawei" w:date="2022-08-10T15:02:00Z">
        <w:r>
          <w:rPr>
            <w:rFonts w:eastAsia="等线"/>
          </w:rPr>
          <w:t xml:space="preserve">          - DNN_REMOVED</w:t>
        </w:r>
      </w:ins>
    </w:p>
    <w:p w14:paraId="1FA11B31" w14:textId="77777777" w:rsidR="00734468" w:rsidRDefault="00734468" w:rsidP="00734468">
      <w:pPr>
        <w:pStyle w:val="PL"/>
        <w:rPr>
          <w:ins w:id="215" w:author="Huawei" w:date="2022-08-10T15:02:00Z"/>
          <w:rFonts w:eastAsia="等线"/>
          <w:lang w:val="en-US"/>
        </w:rPr>
      </w:pPr>
      <w:ins w:id="216" w:author="Huawei" w:date="2022-08-10T15:02:00Z">
        <w:r>
          <w:rPr>
            <w:rFonts w:eastAsia="等线"/>
            <w:lang w:val="en-US"/>
          </w:rPr>
          <w:t xml:space="preserve">        - type: string</w:t>
        </w:r>
      </w:ins>
    </w:p>
    <w:p w14:paraId="029CF0E9" w14:textId="77777777" w:rsidR="00734468" w:rsidRDefault="00734468" w:rsidP="00734468">
      <w:pPr>
        <w:pStyle w:val="PL"/>
      </w:pPr>
    </w:p>
    <w:p w14:paraId="5AEC8BF5" w14:textId="77777777" w:rsidR="005A5019" w:rsidRPr="00734468" w:rsidRDefault="005A5019" w:rsidP="005A5019"/>
    <w:bookmarkEnd w:id="45"/>
    <w:bookmarkEnd w:id="46"/>
    <w:bookmarkEnd w:id="47"/>
    <w:bookmarkEnd w:id="48"/>
    <w:bookmarkEnd w:id="49"/>
    <w:bookmarkEnd w:id="50"/>
    <w:bookmarkEnd w:id="51"/>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2"/>
    <w:bookmarkEnd w:id="13"/>
    <w:bookmarkEnd w:id="14"/>
    <w:bookmarkEnd w:id="15"/>
    <w:bookmarkEnd w:id="16"/>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0C787" w14:textId="77777777" w:rsidR="006736FB" w:rsidRDefault="006736FB">
      <w:r>
        <w:separator/>
      </w:r>
    </w:p>
  </w:endnote>
  <w:endnote w:type="continuationSeparator" w:id="0">
    <w:p w14:paraId="0F06B972" w14:textId="77777777" w:rsidR="006736FB" w:rsidRDefault="00673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C95A1" w14:textId="77777777" w:rsidR="006736FB" w:rsidRDefault="006736FB">
      <w:r>
        <w:separator/>
      </w:r>
    </w:p>
  </w:footnote>
  <w:footnote w:type="continuationSeparator" w:id="0">
    <w:p w14:paraId="5AA01A6C" w14:textId="77777777" w:rsidR="006736FB" w:rsidRDefault="00673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E40D22" w:rsidRDefault="00E40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E40D22" w:rsidRDefault="00E40D2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E40D22" w:rsidRDefault="00E40D2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E40D22" w:rsidRDefault="00E40D2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335"/>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408"/>
    <w:rsid w:val="00062DB9"/>
    <w:rsid w:val="00067A80"/>
    <w:rsid w:val="000712DC"/>
    <w:rsid w:val="0007334B"/>
    <w:rsid w:val="0008029E"/>
    <w:rsid w:val="00080AE1"/>
    <w:rsid w:val="00080CA2"/>
    <w:rsid w:val="00082B40"/>
    <w:rsid w:val="00082B70"/>
    <w:rsid w:val="00084094"/>
    <w:rsid w:val="00087C72"/>
    <w:rsid w:val="0009198A"/>
    <w:rsid w:val="000948A4"/>
    <w:rsid w:val="000A1A48"/>
    <w:rsid w:val="000A1F6F"/>
    <w:rsid w:val="000A56FA"/>
    <w:rsid w:val="000A6394"/>
    <w:rsid w:val="000A7E3E"/>
    <w:rsid w:val="000B05E2"/>
    <w:rsid w:val="000B05F9"/>
    <w:rsid w:val="000B7373"/>
    <w:rsid w:val="000B7FED"/>
    <w:rsid w:val="000C038A"/>
    <w:rsid w:val="000C5474"/>
    <w:rsid w:val="000C59EF"/>
    <w:rsid w:val="000C6598"/>
    <w:rsid w:val="000D555B"/>
    <w:rsid w:val="000D6A73"/>
    <w:rsid w:val="000E0860"/>
    <w:rsid w:val="000E116B"/>
    <w:rsid w:val="000E62E5"/>
    <w:rsid w:val="000F0650"/>
    <w:rsid w:val="000F40AA"/>
    <w:rsid w:val="000F4D44"/>
    <w:rsid w:val="00101945"/>
    <w:rsid w:val="00104C9D"/>
    <w:rsid w:val="00105DC8"/>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86657"/>
    <w:rsid w:val="00192C46"/>
    <w:rsid w:val="00194F14"/>
    <w:rsid w:val="00196028"/>
    <w:rsid w:val="0019746D"/>
    <w:rsid w:val="001A08B3"/>
    <w:rsid w:val="001A7B60"/>
    <w:rsid w:val="001B28EB"/>
    <w:rsid w:val="001B3FCF"/>
    <w:rsid w:val="001B52F0"/>
    <w:rsid w:val="001B55BE"/>
    <w:rsid w:val="001B7A65"/>
    <w:rsid w:val="001B7DC3"/>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2F3D"/>
    <w:rsid w:val="002170E6"/>
    <w:rsid w:val="002209B7"/>
    <w:rsid w:val="00227307"/>
    <w:rsid w:val="00232DBD"/>
    <w:rsid w:val="00234015"/>
    <w:rsid w:val="00236550"/>
    <w:rsid w:val="0025448A"/>
    <w:rsid w:val="00254BC2"/>
    <w:rsid w:val="0026004D"/>
    <w:rsid w:val="00260321"/>
    <w:rsid w:val="002621EA"/>
    <w:rsid w:val="002640DD"/>
    <w:rsid w:val="00267F03"/>
    <w:rsid w:val="002736AB"/>
    <w:rsid w:val="00274148"/>
    <w:rsid w:val="00275D12"/>
    <w:rsid w:val="00276D2A"/>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177B"/>
    <w:rsid w:val="002D2EA0"/>
    <w:rsid w:val="002D4BFB"/>
    <w:rsid w:val="002D4C25"/>
    <w:rsid w:val="002D5187"/>
    <w:rsid w:val="002D51E8"/>
    <w:rsid w:val="002D6549"/>
    <w:rsid w:val="002D6AB6"/>
    <w:rsid w:val="002E2375"/>
    <w:rsid w:val="002E3170"/>
    <w:rsid w:val="002E31C4"/>
    <w:rsid w:val="002E6D17"/>
    <w:rsid w:val="002F379F"/>
    <w:rsid w:val="003012BF"/>
    <w:rsid w:val="00301C99"/>
    <w:rsid w:val="00304430"/>
    <w:rsid w:val="00305409"/>
    <w:rsid w:val="003158B5"/>
    <w:rsid w:val="003207CD"/>
    <w:rsid w:val="00325383"/>
    <w:rsid w:val="00325AB1"/>
    <w:rsid w:val="0034005F"/>
    <w:rsid w:val="003423A1"/>
    <w:rsid w:val="00345A0E"/>
    <w:rsid w:val="00346378"/>
    <w:rsid w:val="00360059"/>
    <w:rsid w:val="003609EF"/>
    <w:rsid w:val="0036231A"/>
    <w:rsid w:val="0036373A"/>
    <w:rsid w:val="0036465A"/>
    <w:rsid w:val="003746E7"/>
    <w:rsid w:val="00374DD4"/>
    <w:rsid w:val="00375FB0"/>
    <w:rsid w:val="00377ED1"/>
    <w:rsid w:val="003804B6"/>
    <w:rsid w:val="003846F5"/>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0C63"/>
    <w:rsid w:val="003E1A36"/>
    <w:rsid w:val="003E270D"/>
    <w:rsid w:val="003E6BF3"/>
    <w:rsid w:val="003F0693"/>
    <w:rsid w:val="003F3496"/>
    <w:rsid w:val="003F5426"/>
    <w:rsid w:val="003F6827"/>
    <w:rsid w:val="004030E4"/>
    <w:rsid w:val="004053C8"/>
    <w:rsid w:val="004065B7"/>
    <w:rsid w:val="0040712E"/>
    <w:rsid w:val="00410371"/>
    <w:rsid w:val="004168C8"/>
    <w:rsid w:val="0042245F"/>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52B9"/>
    <w:rsid w:val="004555BC"/>
    <w:rsid w:val="004562A4"/>
    <w:rsid w:val="004566FF"/>
    <w:rsid w:val="00457B64"/>
    <w:rsid w:val="004631C0"/>
    <w:rsid w:val="00464E00"/>
    <w:rsid w:val="00467183"/>
    <w:rsid w:val="00467C66"/>
    <w:rsid w:val="0047175C"/>
    <w:rsid w:val="0048224C"/>
    <w:rsid w:val="00482EEB"/>
    <w:rsid w:val="00486FC4"/>
    <w:rsid w:val="00492FAC"/>
    <w:rsid w:val="004935A1"/>
    <w:rsid w:val="00496668"/>
    <w:rsid w:val="004A0A72"/>
    <w:rsid w:val="004A21EC"/>
    <w:rsid w:val="004A23A9"/>
    <w:rsid w:val="004A586E"/>
    <w:rsid w:val="004A6F44"/>
    <w:rsid w:val="004B4191"/>
    <w:rsid w:val="004B4B46"/>
    <w:rsid w:val="004B4CAC"/>
    <w:rsid w:val="004B75B7"/>
    <w:rsid w:val="004C069A"/>
    <w:rsid w:val="004C144E"/>
    <w:rsid w:val="004C25B5"/>
    <w:rsid w:val="004C5F55"/>
    <w:rsid w:val="004C61E1"/>
    <w:rsid w:val="004D6717"/>
    <w:rsid w:val="004E121E"/>
    <w:rsid w:val="004E1669"/>
    <w:rsid w:val="004E334F"/>
    <w:rsid w:val="004E4656"/>
    <w:rsid w:val="004E642D"/>
    <w:rsid w:val="004E7CA7"/>
    <w:rsid w:val="004F0D72"/>
    <w:rsid w:val="004F3EC6"/>
    <w:rsid w:val="004F64E1"/>
    <w:rsid w:val="00501FDD"/>
    <w:rsid w:val="0050797C"/>
    <w:rsid w:val="00507CF4"/>
    <w:rsid w:val="005102EB"/>
    <w:rsid w:val="00512CDC"/>
    <w:rsid w:val="0051580D"/>
    <w:rsid w:val="00516339"/>
    <w:rsid w:val="00525A86"/>
    <w:rsid w:val="00526895"/>
    <w:rsid w:val="005311A8"/>
    <w:rsid w:val="00534B80"/>
    <w:rsid w:val="00535045"/>
    <w:rsid w:val="0054261F"/>
    <w:rsid w:val="00546673"/>
    <w:rsid w:val="00547111"/>
    <w:rsid w:val="00551493"/>
    <w:rsid w:val="00554D46"/>
    <w:rsid w:val="00556559"/>
    <w:rsid w:val="00556D93"/>
    <w:rsid w:val="0055727A"/>
    <w:rsid w:val="005671E2"/>
    <w:rsid w:val="00567B44"/>
    <w:rsid w:val="00567C3D"/>
    <w:rsid w:val="00570453"/>
    <w:rsid w:val="00572261"/>
    <w:rsid w:val="00574A73"/>
    <w:rsid w:val="00587276"/>
    <w:rsid w:val="0058771D"/>
    <w:rsid w:val="00592D74"/>
    <w:rsid w:val="00597D8A"/>
    <w:rsid w:val="005A5019"/>
    <w:rsid w:val="005C24BF"/>
    <w:rsid w:val="005C4F46"/>
    <w:rsid w:val="005C6262"/>
    <w:rsid w:val="005D212B"/>
    <w:rsid w:val="005D3FB2"/>
    <w:rsid w:val="005D4C21"/>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301"/>
    <w:rsid w:val="00646D5E"/>
    <w:rsid w:val="006476F7"/>
    <w:rsid w:val="0065003E"/>
    <w:rsid w:val="006536F6"/>
    <w:rsid w:val="006549FF"/>
    <w:rsid w:val="006619C8"/>
    <w:rsid w:val="00662179"/>
    <w:rsid w:val="006621F0"/>
    <w:rsid w:val="00663A8D"/>
    <w:rsid w:val="006674AE"/>
    <w:rsid w:val="006674B7"/>
    <w:rsid w:val="00667C7A"/>
    <w:rsid w:val="0067053E"/>
    <w:rsid w:val="0067132E"/>
    <w:rsid w:val="006736FB"/>
    <w:rsid w:val="00676DFA"/>
    <w:rsid w:val="00680993"/>
    <w:rsid w:val="00681F81"/>
    <w:rsid w:val="00695808"/>
    <w:rsid w:val="00695F5D"/>
    <w:rsid w:val="00696DF6"/>
    <w:rsid w:val="006A2B10"/>
    <w:rsid w:val="006A3253"/>
    <w:rsid w:val="006A338C"/>
    <w:rsid w:val="006A474A"/>
    <w:rsid w:val="006A57F9"/>
    <w:rsid w:val="006A6F4A"/>
    <w:rsid w:val="006A7F80"/>
    <w:rsid w:val="006B09E2"/>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04822"/>
    <w:rsid w:val="00705E4B"/>
    <w:rsid w:val="00710A90"/>
    <w:rsid w:val="0071112C"/>
    <w:rsid w:val="00711ADD"/>
    <w:rsid w:val="007129F7"/>
    <w:rsid w:val="007151AA"/>
    <w:rsid w:val="0071535F"/>
    <w:rsid w:val="007258BD"/>
    <w:rsid w:val="00734468"/>
    <w:rsid w:val="00736A9A"/>
    <w:rsid w:val="00742A15"/>
    <w:rsid w:val="00745B5C"/>
    <w:rsid w:val="0075393C"/>
    <w:rsid w:val="007558CA"/>
    <w:rsid w:val="00772552"/>
    <w:rsid w:val="00774B8E"/>
    <w:rsid w:val="00775425"/>
    <w:rsid w:val="007819D5"/>
    <w:rsid w:val="007848E3"/>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0447"/>
    <w:rsid w:val="007D14D0"/>
    <w:rsid w:val="007D25E8"/>
    <w:rsid w:val="007D43A5"/>
    <w:rsid w:val="007D4E1D"/>
    <w:rsid w:val="007D6A07"/>
    <w:rsid w:val="007E06B7"/>
    <w:rsid w:val="007E594E"/>
    <w:rsid w:val="007F24A8"/>
    <w:rsid w:val="007F2769"/>
    <w:rsid w:val="007F7259"/>
    <w:rsid w:val="00803F64"/>
    <w:rsid w:val="008040A8"/>
    <w:rsid w:val="008142FC"/>
    <w:rsid w:val="00821815"/>
    <w:rsid w:val="00822598"/>
    <w:rsid w:val="008279FA"/>
    <w:rsid w:val="008358E3"/>
    <w:rsid w:val="0084253E"/>
    <w:rsid w:val="008425DE"/>
    <w:rsid w:val="00847E24"/>
    <w:rsid w:val="00852097"/>
    <w:rsid w:val="008567A3"/>
    <w:rsid w:val="00856E5C"/>
    <w:rsid w:val="00857444"/>
    <w:rsid w:val="008626E7"/>
    <w:rsid w:val="00863C85"/>
    <w:rsid w:val="00864230"/>
    <w:rsid w:val="00865A39"/>
    <w:rsid w:val="008671C7"/>
    <w:rsid w:val="00867490"/>
    <w:rsid w:val="008678B2"/>
    <w:rsid w:val="00870EE7"/>
    <w:rsid w:val="0087504F"/>
    <w:rsid w:val="00876DC2"/>
    <w:rsid w:val="00880108"/>
    <w:rsid w:val="00880C28"/>
    <w:rsid w:val="00881641"/>
    <w:rsid w:val="0088547B"/>
    <w:rsid w:val="008863B9"/>
    <w:rsid w:val="00887E95"/>
    <w:rsid w:val="008910B4"/>
    <w:rsid w:val="00892324"/>
    <w:rsid w:val="00894BEF"/>
    <w:rsid w:val="00897FF6"/>
    <w:rsid w:val="008A45A6"/>
    <w:rsid w:val="008A57BA"/>
    <w:rsid w:val="008B409F"/>
    <w:rsid w:val="008B477F"/>
    <w:rsid w:val="008B6AE6"/>
    <w:rsid w:val="008B73DE"/>
    <w:rsid w:val="008C0849"/>
    <w:rsid w:val="008C33F8"/>
    <w:rsid w:val="008C441B"/>
    <w:rsid w:val="008C6E7B"/>
    <w:rsid w:val="008D5DB3"/>
    <w:rsid w:val="008E14F0"/>
    <w:rsid w:val="008E4EAC"/>
    <w:rsid w:val="008E5DC8"/>
    <w:rsid w:val="008E68C2"/>
    <w:rsid w:val="008E77D4"/>
    <w:rsid w:val="008F193E"/>
    <w:rsid w:val="008F1A38"/>
    <w:rsid w:val="008F2800"/>
    <w:rsid w:val="008F686C"/>
    <w:rsid w:val="008F68B0"/>
    <w:rsid w:val="008F72F9"/>
    <w:rsid w:val="00901526"/>
    <w:rsid w:val="009024CF"/>
    <w:rsid w:val="009074BE"/>
    <w:rsid w:val="00907AD8"/>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1FD0"/>
    <w:rsid w:val="00956AF7"/>
    <w:rsid w:val="00956D1A"/>
    <w:rsid w:val="009608CC"/>
    <w:rsid w:val="00962CB5"/>
    <w:rsid w:val="00963D89"/>
    <w:rsid w:val="009672BE"/>
    <w:rsid w:val="009734C6"/>
    <w:rsid w:val="009738AA"/>
    <w:rsid w:val="009770E3"/>
    <w:rsid w:val="009777D9"/>
    <w:rsid w:val="00977E1C"/>
    <w:rsid w:val="00980406"/>
    <w:rsid w:val="00981727"/>
    <w:rsid w:val="00982128"/>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C6CED"/>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05C6C"/>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369A"/>
    <w:rsid w:val="00A5556D"/>
    <w:rsid w:val="00A558F6"/>
    <w:rsid w:val="00A61B0B"/>
    <w:rsid w:val="00A66CC5"/>
    <w:rsid w:val="00A7038E"/>
    <w:rsid w:val="00A70E94"/>
    <w:rsid w:val="00A716B5"/>
    <w:rsid w:val="00A75F32"/>
    <w:rsid w:val="00A7607C"/>
    <w:rsid w:val="00A7671C"/>
    <w:rsid w:val="00A77B55"/>
    <w:rsid w:val="00A808DE"/>
    <w:rsid w:val="00A81AFE"/>
    <w:rsid w:val="00A82DCC"/>
    <w:rsid w:val="00A837E9"/>
    <w:rsid w:val="00A86042"/>
    <w:rsid w:val="00A87C1B"/>
    <w:rsid w:val="00AA154F"/>
    <w:rsid w:val="00AA2CBC"/>
    <w:rsid w:val="00AA442F"/>
    <w:rsid w:val="00AA6311"/>
    <w:rsid w:val="00AA6B87"/>
    <w:rsid w:val="00AB03B2"/>
    <w:rsid w:val="00AB1BFA"/>
    <w:rsid w:val="00AB1E88"/>
    <w:rsid w:val="00AB7925"/>
    <w:rsid w:val="00AC0C24"/>
    <w:rsid w:val="00AC5820"/>
    <w:rsid w:val="00AD1BE4"/>
    <w:rsid w:val="00AD1CD8"/>
    <w:rsid w:val="00AD7FE9"/>
    <w:rsid w:val="00AE4E14"/>
    <w:rsid w:val="00AE6208"/>
    <w:rsid w:val="00AF5C84"/>
    <w:rsid w:val="00AF674E"/>
    <w:rsid w:val="00B00462"/>
    <w:rsid w:val="00B00B4A"/>
    <w:rsid w:val="00B04E11"/>
    <w:rsid w:val="00B0511A"/>
    <w:rsid w:val="00B12182"/>
    <w:rsid w:val="00B15524"/>
    <w:rsid w:val="00B17646"/>
    <w:rsid w:val="00B21BFF"/>
    <w:rsid w:val="00B21C12"/>
    <w:rsid w:val="00B22568"/>
    <w:rsid w:val="00B22D7F"/>
    <w:rsid w:val="00B258BB"/>
    <w:rsid w:val="00B27968"/>
    <w:rsid w:val="00B3081C"/>
    <w:rsid w:val="00B352DC"/>
    <w:rsid w:val="00B35788"/>
    <w:rsid w:val="00B60290"/>
    <w:rsid w:val="00B61EFD"/>
    <w:rsid w:val="00B643EE"/>
    <w:rsid w:val="00B64A36"/>
    <w:rsid w:val="00B64CBD"/>
    <w:rsid w:val="00B6578D"/>
    <w:rsid w:val="00B66CAE"/>
    <w:rsid w:val="00B67B97"/>
    <w:rsid w:val="00B70016"/>
    <w:rsid w:val="00B70CB7"/>
    <w:rsid w:val="00B738AC"/>
    <w:rsid w:val="00B748EE"/>
    <w:rsid w:val="00B8028E"/>
    <w:rsid w:val="00B81AAF"/>
    <w:rsid w:val="00B82224"/>
    <w:rsid w:val="00B91A32"/>
    <w:rsid w:val="00B9555C"/>
    <w:rsid w:val="00B955CF"/>
    <w:rsid w:val="00B968C8"/>
    <w:rsid w:val="00B976F3"/>
    <w:rsid w:val="00BA3EC5"/>
    <w:rsid w:val="00BA51D9"/>
    <w:rsid w:val="00BB0C37"/>
    <w:rsid w:val="00BB2574"/>
    <w:rsid w:val="00BB3BE4"/>
    <w:rsid w:val="00BB3FC1"/>
    <w:rsid w:val="00BB4713"/>
    <w:rsid w:val="00BB503D"/>
    <w:rsid w:val="00BB5DFC"/>
    <w:rsid w:val="00BB5F68"/>
    <w:rsid w:val="00BB6233"/>
    <w:rsid w:val="00BC1D27"/>
    <w:rsid w:val="00BC4194"/>
    <w:rsid w:val="00BC506E"/>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3572C"/>
    <w:rsid w:val="00C4052E"/>
    <w:rsid w:val="00C42762"/>
    <w:rsid w:val="00C43020"/>
    <w:rsid w:val="00C43613"/>
    <w:rsid w:val="00C522A0"/>
    <w:rsid w:val="00C52646"/>
    <w:rsid w:val="00C55686"/>
    <w:rsid w:val="00C5721C"/>
    <w:rsid w:val="00C6023B"/>
    <w:rsid w:val="00C62677"/>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39F"/>
    <w:rsid w:val="00CB4748"/>
    <w:rsid w:val="00CB6C69"/>
    <w:rsid w:val="00CB77E1"/>
    <w:rsid w:val="00CC45CF"/>
    <w:rsid w:val="00CC5026"/>
    <w:rsid w:val="00CC6204"/>
    <w:rsid w:val="00CC68D0"/>
    <w:rsid w:val="00CD0484"/>
    <w:rsid w:val="00CD614D"/>
    <w:rsid w:val="00CE27A4"/>
    <w:rsid w:val="00CE6B83"/>
    <w:rsid w:val="00CE7F1C"/>
    <w:rsid w:val="00CF399A"/>
    <w:rsid w:val="00D00DD5"/>
    <w:rsid w:val="00D00E84"/>
    <w:rsid w:val="00D01A40"/>
    <w:rsid w:val="00D03F9A"/>
    <w:rsid w:val="00D05073"/>
    <w:rsid w:val="00D061F4"/>
    <w:rsid w:val="00D06504"/>
    <w:rsid w:val="00D06D51"/>
    <w:rsid w:val="00D07503"/>
    <w:rsid w:val="00D07A33"/>
    <w:rsid w:val="00D1087A"/>
    <w:rsid w:val="00D113D2"/>
    <w:rsid w:val="00D14CC6"/>
    <w:rsid w:val="00D1659D"/>
    <w:rsid w:val="00D1740F"/>
    <w:rsid w:val="00D2026C"/>
    <w:rsid w:val="00D219CD"/>
    <w:rsid w:val="00D2209D"/>
    <w:rsid w:val="00D22225"/>
    <w:rsid w:val="00D24991"/>
    <w:rsid w:val="00D254FA"/>
    <w:rsid w:val="00D268F3"/>
    <w:rsid w:val="00D30845"/>
    <w:rsid w:val="00D34E3B"/>
    <w:rsid w:val="00D4146D"/>
    <w:rsid w:val="00D41E89"/>
    <w:rsid w:val="00D42F4E"/>
    <w:rsid w:val="00D442BC"/>
    <w:rsid w:val="00D50255"/>
    <w:rsid w:val="00D511E3"/>
    <w:rsid w:val="00D5370F"/>
    <w:rsid w:val="00D544A9"/>
    <w:rsid w:val="00D5627D"/>
    <w:rsid w:val="00D63B70"/>
    <w:rsid w:val="00D66520"/>
    <w:rsid w:val="00D6652E"/>
    <w:rsid w:val="00D70580"/>
    <w:rsid w:val="00D7310B"/>
    <w:rsid w:val="00D73B2D"/>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5B63"/>
    <w:rsid w:val="00E169AB"/>
    <w:rsid w:val="00E2107D"/>
    <w:rsid w:val="00E34898"/>
    <w:rsid w:val="00E40D22"/>
    <w:rsid w:val="00E45C6F"/>
    <w:rsid w:val="00E45FC1"/>
    <w:rsid w:val="00E46539"/>
    <w:rsid w:val="00E46B39"/>
    <w:rsid w:val="00E47E5C"/>
    <w:rsid w:val="00E52F89"/>
    <w:rsid w:val="00E5365E"/>
    <w:rsid w:val="00E53A88"/>
    <w:rsid w:val="00E62048"/>
    <w:rsid w:val="00E650CD"/>
    <w:rsid w:val="00E8079D"/>
    <w:rsid w:val="00E85D5C"/>
    <w:rsid w:val="00E95957"/>
    <w:rsid w:val="00EA088C"/>
    <w:rsid w:val="00EB09B7"/>
    <w:rsid w:val="00EB1772"/>
    <w:rsid w:val="00EB19F1"/>
    <w:rsid w:val="00EB2B8B"/>
    <w:rsid w:val="00EB2E1D"/>
    <w:rsid w:val="00EC19CB"/>
    <w:rsid w:val="00ED531C"/>
    <w:rsid w:val="00EE06FF"/>
    <w:rsid w:val="00EE5A10"/>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6C4"/>
    <w:rsid w:val="00F26888"/>
    <w:rsid w:val="00F27A94"/>
    <w:rsid w:val="00F300FB"/>
    <w:rsid w:val="00F374C9"/>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8550F"/>
    <w:rsid w:val="00F85BA1"/>
    <w:rsid w:val="00F90E9D"/>
    <w:rsid w:val="00F953EC"/>
    <w:rsid w:val="00F96955"/>
    <w:rsid w:val="00F96C68"/>
    <w:rsid w:val="00F977CE"/>
    <w:rsid w:val="00FA0611"/>
    <w:rsid w:val="00FA14DB"/>
    <w:rsid w:val="00FA35D6"/>
    <w:rsid w:val="00FA3762"/>
    <w:rsid w:val="00FA41B1"/>
    <w:rsid w:val="00FA59AB"/>
    <w:rsid w:val="00FA6598"/>
    <w:rsid w:val="00FB06EB"/>
    <w:rsid w:val="00FB249C"/>
    <w:rsid w:val="00FB3BC9"/>
    <w:rsid w:val="00FB4598"/>
    <w:rsid w:val="00FB4764"/>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F374C9"/>
    <w:rPr>
      <w:rFonts w:ascii="Arial" w:hAnsi="Arial"/>
      <w:lang w:val="en-GB" w:eastAsia="en-US"/>
    </w:rPr>
  </w:style>
  <w:style w:type="character" w:customStyle="1" w:styleId="7Char">
    <w:name w:val="标题 7 Char"/>
    <w:link w:val="7"/>
    <w:rsid w:val="00F374C9"/>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B1Char1">
    <w:name w:val="B1 Char1"/>
    <w:qFormat/>
    <w:locked/>
    <w:rsid w:val="008C33F8"/>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583">
      <w:bodyDiv w:val="1"/>
      <w:marLeft w:val="0"/>
      <w:marRight w:val="0"/>
      <w:marTop w:val="0"/>
      <w:marBottom w:val="0"/>
      <w:divBdr>
        <w:top w:val="none" w:sz="0" w:space="0" w:color="auto"/>
        <w:left w:val="none" w:sz="0" w:space="0" w:color="auto"/>
        <w:bottom w:val="none" w:sz="0" w:space="0" w:color="auto"/>
        <w:right w:val="none" w:sz="0" w:space="0" w:color="auto"/>
      </w:divBdr>
    </w:div>
    <w:div w:id="23942919">
      <w:bodyDiv w:val="1"/>
      <w:marLeft w:val="0"/>
      <w:marRight w:val="0"/>
      <w:marTop w:val="0"/>
      <w:marBottom w:val="0"/>
      <w:divBdr>
        <w:top w:val="none" w:sz="0" w:space="0" w:color="auto"/>
        <w:left w:val="none" w:sz="0" w:space="0" w:color="auto"/>
        <w:bottom w:val="none" w:sz="0" w:space="0" w:color="auto"/>
        <w:right w:val="none" w:sz="0" w:space="0" w:color="auto"/>
      </w:divBdr>
    </w:div>
    <w:div w:id="106703600">
      <w:bodyDiv w:val="1"/>
      <w:marLeft w:val="0"/>
      <w:marRight w:val="0"/>
      <w:marTop w:val="0"/>
      <w:marBottom w:val="0"/>
      <w:divBdr>
        <w:top w:val="none" w:sz="0" w:space="0" w:color="auto"/>
        <w:left w:val="none" w:sz="0" w:space="0" w:color="auto"/>
        <w:bottom w:val="none" w:sz="0" w:space="0" w:color="auto"/>
        <w:right w:val="none" w:sz="0" w:space="0" w:color="auto"/>
      </w:divBdr>
    </w:div>
    <w:div w:id="118106378">
      <w:bodyDiv w:val="1"/>
      <w:marLeft w:val="0"/>
      <w:marRight w:val="0"/>
      <w:marTop w:val="0"/>
      <w:marBottom w:val="0"/>
      <w:divBdr>
        <w:top w:val="none" w:sz="0" w:space="0" w:color="auto"/>
        <w:left w:val="none" w:sz="0" w:space="0" w:color="auto"/>
        <w:bottom w:val="none" w:sz="0" w:space="0" w:color="auto"/>
        <w:right w:val="none" w:sz="0" w:space="0" w:color="auto"/>
      </w:divBdr>
    </w:div>
    <w:div w:id="121197531">
      <w:bodyDiv w:val="1"/>
      <w:marLeft w:val="0"/>
      <w:marRight w:val="0"/>
      <w:marTop w:val="0"/>
      <w:marBottom w:val="0"/>
      <w:divBdr>
        <w:top w:val="none" w:sz="0" w:space="0" w:color="auto"/>
        <w:left w:val="none" w:sz="0" w:space="0" w:color="auto"/>
        <w:bottom w:val="none" w:sz="0" w:space="0" w:color="auto"/>
        <w:right w:val="none" w:sz="0" w:space="0" w:color="auto"/>
      </w:divBdr>
    </w:div>
    <w:div w:id="121728702">
      <w:bodyDiv w:val="1"/>
      <w:marLeft w:val="0"/>
      <w:marRight w:val="0"/>
      <w:marTop w:val="0"/>
      <w:marBottom w:val="0"/>
      <w:divBdr>
        <w:top w:val="none" w:sz="0" w:space="0" w:color="auto"/>
        <w:left w:val="none" w:sz="0" w:space="0" w:color="auto"/>
        <w:bottom w:val="none" w:sz="0" w:space="0" w:color="auto"/>
        <w:right w:val="none" w:sz="0" w:space="0" w:color="auto"/>
      </w:divBdr>
    </w:div>
    <w:div w:id="156771015">
      <w:bodyDiv w:val="1"/>
      <w:marLeft w:val="0"/>
      <w:marRight w:val="0"/>
      <w:marTop w:val="0"/>
      <w:marBottom w:val="0"/>
      <w:divBdr>
        <w:top w:val="none" w:sz="0" w:space="0" w:color="auto"/>
        <w:left w:val="none" w:sz="0" w:space="0" w:color="auto"/>
        <w:bottom w:val="none" w:sz="0" w:space="0" w:color="auto"/>
        <w:right w:val="none" w:sz="0" w:space="0" w:color="auto"/>
      </w:divBdr>
    </w:div>
    <w:div w:id="171769903">
      <w:bodyDiv w:val="1"/>
      <w:marLeft w:val="0"/>
      <w:marRight w:val="0"/>
      <w:marTop w:val="0"/>
      <w:marBottom w:val="0"/>
      <w:divBdr>
        <w:top w:val="none" w:sz="0" w:space="0" w:color="auto"/>
        <w:left w:val="none" w:sz="0" w:space="0" w:color="auto"/>
        <w:bottom w:val="none" w:sz="0" w:space="0" w:color="auto"/>
        <w:right w:val="none" w:sz="0" w:space="0" w:color="auto"/>
      </w:divBdr>
    </w:div>
    <w:div w:id="240335565">
      <w:bodyDiv w:val="1"/>
      <w:marLeft w:val="0"/>
      <w:marRight w:val="0"/>
      <w:marTop w:val="0"/>
      <w:marBottom w:val="0"/>
      <w:divBdr>
        <w:top w:val="none" w:sz="0" w:space="0" w:color="auto"/>
        <w:left w:val="none" w:sz="0" w:space="0" w:color="auto"/>
        <w:bottom w:val="none" w:sz="0" w:space="0" w:color="auto"/>
        <w:right w:val="none" w:sz="0" w:space="0" w:color="auto"/>
      </w:divBdr>
    </w:div>
    <w:div w:id="263923354">
      <w:bodyDiv w:val="1"/>
      <w:marLeft w:val="0"/>
      <w:marRight w:val="0"/>
      <w:marTop w:val="0"/>
      <w:marBottom w:val="0"/>
      <w:divBdr>
        <w:top w:val="none" w:sz="0" w:space="0" w:color="auto"/>
        <w:left w:val="none" w:sz="0" w:space="0" w:color="auto"/>
        <w:bottom w:val="none" w:sz="0" w:space="0" w:color="auto"/>
        <w:right w:val="none" w:sz="0" w:space="0" w:color="auto"/>
      </w:divBdr>
    </w:div>
    <w:div w:id="346906429">
      <w:bodyDiv w:val="1"/>
      <w:marLeft w:val="0"/>
      <w:marRight w:val="0"/>
      <w:marTop w:val="0"/>
      <w:marBottom w:val="0"/>
      <w:divBdr>
        <w:top w:val="none" w:sz="0" w:space="0" w:color="auto"/>
        <w:left w:val="none" w:sz="0" w:space="0" w:color="auto"/>
        <w:bottom w:val="none" w:sz="0" w:space="0" w:color="auto"/>
        <w:right w:val="none" w:sz="0" w:space="0" w:color="auto"/>
      </w:divBdr>
    </w:div>
    <w:div w:id="3984078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23111752">
      <w:bodyDiv w:val="1"/>
      <w:marLeft w:val="0"/>
      <w:marRight w:val="0"/>
      <w:marTop w:val="0"/>
      <w:marBottom w:val="0"/>
      <w:divBdr>
        <w:top w:val="none" w:sz="0" w:space="0" w:color="auto"/>
        <w:left w:val="none" w:sz="0" w:space="0" w:color="auto"/>
        <w:bottom w:val="none" w:sz="0" w:space="0" w:color="auto"/>
        <w:right w:val="none" w:sz="0" w:space="0" w:color="auto"/>
      </w:divBdr>
    </w:div>
    <w:div w:id="429089324">
      <w:bodyDiv w:val="1"/>
      <w:marLeft w:val="0"/>
      <w:marRight w:val="0"/>
      <w:marTop w:val="0"/>
      <w:marBottom w:val="0"/>
      <w:divBdr>
        <w:top w:val="none" w:sz="0" w:space="0" w:color="auto"/>
        <w:left w:val="none" w:sz="0" w:space="0" w:color="auto"/>
        <w:bottom w:val="none" w:sz="0" w:space="0" w:color="auto"/>
        <w:right w:val="none" w:sz="0" w:space="0" w:color="auto"/>
      </w:divBdr>
    </w:div>
    <w:div w:id="507909997">
      <w:bodyDiv w:val="1"/>
      <w:marLeft w:val="0"/>
      <w:marRight w:val="0"/>
      <w:marTop w:val="0"/>
      <w:marBottom w:val="0"/>
      <w:divBdr>
        <w:top w:val="none" w:sz="0" w:space="0" w:color="auto"/>
        <w:left w:val="none" w:sz="0" w:space="0" w:color="auto"/>
        <w:bottom w:val="none" w:sz="0" w:space="0" w:color="auto"/>
        <w:right w:val="none" w:sz="0" w:space="0" w:color="auto"/>
      </w:divBdr>
    </w:div>
    <w:div w:id="565846794">
      <w:bodyDiv w:val="1"/>
      <w:marLeft w:val="0"/>
      <w:marRight w:val="0"/>
      <w:marTop w:val="0"/>
      <w:marBottom w:val="0"/>
      <w:divBdr>
        <w:top w:val="none" w:sz="0" w:space="0" w:color="auto"/>
        <w:left w:val="none" w:sz="0" w:space="0" w:color="auto"/>
        <w:bottom w:val="none" w:sz="0" w:space="0" w:color="auto"/>
        <w:right w:val="none" w:sz="0" w:space="0" w:color="auto"/>
      </w:divBdr>
    </w:div>
    <w:div w:id="601885629">
      <w:bodyDiv w:val="1"/>
      <w:marLeft w:val="0"/>
      <w:marRight w:val="0"/>
      <w:marTop w:val="0"/>
      <w:marBottom w:val="0"/>
      <w:divBdr>
        <w:top w:val="none" w:sz="0" w:space="0" w:color="auto"/>
        <w:left w:val="none" w:sz="0" w:space="0" w:color="auto"/>
        <w:bottom w:val="none" w:sz="0" w:space="0" w:color="auto"/>
        <w:right w:val="none" w:sz="0" w:space="0" w:color="auto"/>
      </w:divBdr>
    </w:div>
    <w:div w:id="61066973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662393">
      <w:bodyDiv w:val="1"/>
      <w:marLeft w:val="0"/>
      <w:marRight w:val="0"/>
      <w:marTop w:val="0"/>
      <w:marBottom w:val="0"/>
      <w:divBdr>
        <w:top w:val="none" w:sz="0" w:space="0" w:color="auto"/>
        <w:left w:val="none" w:sz="0" w:space="0" w:color="auto"/>
        <w:bottom w:val="none" w:sz="0" w:space="0" w:color="auto"/>
        <w:right w:val="none" w:sz="0" w:space="0" w:color="auto"/>
      </w:divBdr>
    </w:div>
    <w:div w:id="642469824">
      <w:bodyDiv w:val="1"/>
      <w:marLeft w:val="0"/>
      <w:marRight w:val="0"/>
      <w:marTop w:val="0"/>
      <w:marBottom w:val="0"/>
      <w:divBdr>
        <w:top w:val="none" w:sz="0" w:space="0" w:color="auto"/>
        <w:left w:val="none" w:sz="0" w:space="0" w:color="auto"/>
        <w:bottom w:val="none" w:sz="0" w:space="0" w:color="auto"/>
        <w:right w:val="none" w:sz="0" w:space="0" w:color="auto"/>
      </w:divBdr>
    </w:div>
    <w:div w:id="669795317">
      <w:bodyDiv w:val="1"/>
      <w:marLeft w:val="0"/>
      <w:marRight w:val="0"/>
      <w:marTop w:val="0"/>
      <w:marBottom w:val="0"/>
      <w:divBdr>
        <w:top w:val="none" w:sz="0" w:space="0" w:color="auto"/>
        <w:left w:val="none" w:sz="0" w:space="0" w:color="auto"/>
        <w:bottom w:val="none" w:sz="0" w:space="0" w:color="auto"/>
        <w:right w:val="none" w:sz="0" w:space="0" w:color="auto"/>
      </w:divBdr>
    </w:div>
    <w:div w:id="714088019">
      <w:bodyDiv w:val="1"/>
      <w:marLeft w:val="0"/>
      <w:marRight w:val="0"/>
      <w:marTop w:val="0"/>
      <w:marBottom w:val="0"/>
      <w:divBdr>
        <w:top w:val="none" w:sz="0" w:space="0" w:color="auto"/>
        <w:left w:val="none" w:sz="0" w:space="0" w:color="auto"/>
        <w:bottom w:val="none" w:sz="0" w:space="0" w:color="auto"/>
        <w:right w:val="none" w:sz="0" w:space="0" w:color="auto"/>
      </w:divBdr>
    </w:div>
    <w:div w:id="718894283">
      <w:bodyDiv w:val="1"/>
      <w:marLeft w:val="0"/>
      <w:marRight w:val="0"/>
      <w:marTop w:val="0"/>
      <w:marBottom w:val="0"/>
      <w:divBdr>
        <w:top w:val="none" w:sz="0" w:space="0" w:color="auto"/>
        <w:left w:val="none" w:sz="0" w:space="0" w:color="auto"/>
        <w:bottom w:val="none" w:sz="0" w:space="0" w:color="auto"/>
        <w:right w:val="none" w:sz="0" w:space="0" w:color="auto"/>
      </w:divBdr>
    </w:div>
    <w:div w:id="797531955">
      <w:bodyDiv w:val="1"/>
      <w:marLeft w:val="0"/>
      <w:marRight w:val="0"/>
      <w:marTop w:val="0"/>
      <w:marBottom w:val="0"/>
      <w:divBdr>
        <w:top w:val="none" w:sz="0" w:space="0" w:color="auto"/>
        <w:left w:val="none" w:sz="0" w:space="0" w:color="auto"/>
        <w:bottom w:val="none" w:sz="0" w:space="0" w:color="auto"/>
        <w:right w:val="none" w:sz="0" w:space="0" w:color="auto"/>
      </w:divBdr>
    </w:div>
    <w:div w:id="903838234">
      <w:bodyDiv w:val="1"/>
      <w:marLeft w:val="0"/>
      <w:marRight w:val="0"/>
      <w:marTop w:val="0"/>
      <w:marBottom w:val="0"/>
      <w:divBdr>
        <w:top w:val="none" w:sz="0" w:space="0" w:color="auto"/>
        <w:left w:val="none" w:sz="0" w:space="0" w:color="auto"/>
        <w:bottom w:val="none" w:sz="0" w:space="0" w:color="auto"/>
        <w:right w:val="none" w:sz="0" w:space="0" w:color="auto"/>
      </w:divBdr>
    </w:div>
    <w:div w:id="909656443">
      <w:bodyDiv w:val="1"/>
      <w:marLeft w:val="0"/>
      <w:marRight w:val="0"/>
      <w:marTop w:val="0"/>
      <w:marBottom w:val="0"/>
      <w:divBdr>
        <w:top w:val="none" w:sz="0" w:space="0" w:color="auto"/>
        <w:left w:val="none" w:sz="0" w:space="0" w:color="auto"/>
        <w:bottom w:val="none" w:sz="0" w:space="0" w:color="auto"/>
        <w:right w:val="none" w:sz="0" w:space="0" w:color="auto"/>
      </w:divBdr>
    </w:div>
    <w:div w:id="942956592">
      <w:bodyDiv w:val="1"/>
      <w:marLeft w:val="0"/>
      <w:marRight w:val="0"/>
      <w:marTop w:val="0"/>
      <w:marBottom w:val="0"/>
      <w:divBdr>
        <w:top w:val="none" w:sz="0" w:space="0" w:color="auto"/>
        <w:left w:val="none" w:sz="0" w:space="0" w:color="auto"/>
        <w:bottom w:val="none" w:sz="0" w:space="0" w:color="auto"/>
        <w:right w:val="none" w:sz="0" w:space="0" w:color="auto"/>
      </w:divBdr>
    </w:div>
    <w:div w:id="984311323">
      <w:bodyDiv w:val="1"/>
      <w:marLeft w:val="0"/>
      <w:marRight w:val="0"/>
      <w:marTop w:val="0"/>
      <w:marBottom w:val="0"/>
      <w:divBdr>
        <w:top w:val="none" w:sz="0" w:space="0" w:color="auto"/>
        <w:left w:val="none" w:sz="0" w:space="0" w:color="auto"/>
        <w:bottom w:val="none" w:sz="0" w:space="0" w:color="auto"/>
        <w:right w:val="none" w:sz="0" w:space="0" w:color="auto"/>
      </w:divBdr>
    </w:div>
    <w:div w:id="988746782">
      <w:bodyDiv w:val="1"/>
      <w:marLeft w:val="0"/>
      <w:marRight w:val="0"/>
      <w:marTop w:val="0"/>
      <w:marBottom w:val="0"/>
      <w:divBdr>
        <w:top w:val="none" w:sz="0" w:space="0" w:color="auto"/>
        <w:left w:val="none" w:sz="0" w:space="0" w:color="auto"/>
        <w:bottom w:val="none" w:sz="0" w:space="0" w:color="auto"/>
        <w:right w:val="none" w:sz="0" w:space="0" w:color="auto"/>
      </w:divBdr>
    </w:div>
    <w:div w:id="991254673">
      <w:bodyDiv w:val="1"/>
      <w:marLeft w:val="0"/>
      <w:marRight w:val="0"/>
      <w:marTop w:val="0"/>
      <w:marBottom w:val="0"/>
      <w:divBdr>
        <w:top w:val="none" w:sz="0" w:space="0" w:color="auto"/>
        <w:left w:val="none" w:sz="0" w:space="0" w:color="auto"/>
        <w:bottom w:val="none" w:sz="0" w:space="0" w:color="auto"/>
        <w:right w:val="none" w:sz="0" w:space="0" w:color="auto"/>
      </w:divBdr>
    </w:div>
    <w:div w:id="992876917">
      <w:bodyDiv w:val="1"/>
      <w:marLeft w:val="0"/>
      <w:marRight w:val="0"/>
      <w:marTop w:val="0"/>
      <w:marBottom w:val="0"/>
      <w:divBdr>
        <w:top w:val="none" w:sz="0" w:space="0" w:color="auto"/>
        <w:left w:val="none" w:sz="0" w:space="0" w:color="auto"/>
        <w:bottom w:val="none" w:sz="0" w:space="0" w:color="auto"/>
        <w:right w:val="none" w:sz="0" w:space="0" w:color="auto"/>
      </w:divBdr>
    </w:div>
    <w:div w:id="1000624656">
      <w:bodyDiv w:val="1"/>
      <w:marLeft w:val="0"/>
      <w:marRight w:val="0"/>
      <w:marTop w:val="0"/>
      <w:marBottom w:val="0"/>
      <w:divBdr>
        <w:top w:val="none" w:sz="0" w:space="0" w:color="auto"/>
        <w:left w:val="none" w:sz="0" w:space="0" w:color="auto"/>
        <w:bottom w:val="none" w:sz="0" w:space="0" w:color="auto"/>
        <w:right w:val="none" w:sz="0" w:space="0" w:color="auto"/>
      </w:divBdr>
    </w:div>
    <w:div w:id="1023895333">
      <w:bodyDiv w:val="1"/>
      <w:marLeft w:val="0"/>
      <w:marRight w:val="0"/>
      <w:marTop w:val="0"/>
      <w:marBottom w:val="0"/>
      <w:divBdr>
        <w:top w:val="none" w:sz="0" w:space="0" w:color="auto"/>
        <w:left w:val="none" w:sz="0" w:space="0" w:color="auto"/>
        <w:bottom w:val="none" w:sz="0" w:space="0" w:color="auto"/>
        <w:right w:val="none" w:sz="0" w:space="0" w:color="auto"/>
      </w:divBdr>
    </w:div>
    <w:div w:id="1026055966">
      <w:bodyDiv w:val="1"/>
      <w:marLeft w:val="0"/>
      <w:marRight w:val="0"/>
      <w:marTop w:val="0"/>
      <w:marBottom w:val="0"/>
      <w:divBdr>
        <w:top w:val="none" w:sz="0" w:space="0" w:color="auto"/>
        <w:left w:val="none" w:sz="0" w:space="0" w:color="auto"/>
        <w:bottom w:val="none" w:sz="0" w:space="0" w:color="auto"/>
        <w:right w:val="none" w:sz="0" w:space="0" w:color="auto"/>
      </w:divBdr>
    </w:div>
    <w:div w:id="1026953056">
      <w:bodyDiv w:val="1"/>
      <w:marLeft w:val="0"/>
      <w:marRight w:val="0"/>
      <w:marTop w:val="0"/>
      <w:marBottom w:val="0"/>
      <w:divBdr>
        <w:top w:val="none" w:sz="0" w:space="0" w:color="auto"/>
        <w:left w:val="none" w:sz="0" w:space="0" w:color="auto"/>
        <w:bottom w:val="none" w:sz="0" w:space="0" w:color="auto"/>
        <w:right w:val="none" w:sz="0" w:space="0" w:color="auto"/>
      </w:divBdr>
    </w:div>
    <w:div w:id="1029065257">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047922117">
      <w:bodyDiv w:val="1"/>
      <w:marLeft w:val="0"/>
      <w:marRight w:val="0"/>
      <w:marTop w:val="0"/>
      <w:marBottom w:val="0"/>
      <w:divBdr>
        <w:top w:val="none" w:sz="0" w:space="0" w:color="auto"/>
        <w:left w:val="none" w:sz="0" w:space="0" w:color="auto"/>
        <w:bottom w:val="none" w:sz="0" w:space="0" w:color="auto"/>
        <w:right w:val="none" w:sz="0" w:space="0" w:color="auto"/>
      </w:divBdr>
    </w:div>
    <w:div w:id="1160776975">
      <w:bodyDiv w:val="1"/>
      <w:marLeft w:val="0"/>
      <w:marRight w:val="0"/>
      <w:marTop w:val="0"/>
      <w:marBottom w:val="0"/>
      <w:divBdr>
        <w:top w:val="none" w:sz="0" w:space="0" w:color="auto"/>
        <w:left w:val="none" w:sz="0" w:space="0" w:color="auto"/>
        <w:bottom w:val="none" w:sz="0" w:space="0" w:color="auto"/>
        <w:right w:val="none" w:sz="0" w:space="0" w:color="auto"/>
      </w:divBdr>
    </w:div>
    <w:div w:id="1191339907">
      <w:bodyDiv w:val="1"/>
      <w:marLeft w:val="0"/>
      <w:marRight w:val="0"/>
      <w:marTop w:val="0"/>
      <w:marBottom w:val="0"/>
      <w:divBdr>
        <w:top w:val="none" w:sz="0" w:space="0" w:color="auto"/>
        <w:left w:val="none" w:sz="0" w:space="0" w:color="auto"/>
        <w:bottom w:val="none" w:sz="0" w:space="0" w:color="auto"/>
        <w:right w:val="none" w:sz="0" w:space="0" w:color="auto"/>
      </w:divBdr>
    </w:div>
    <w:div w:id="1206332284">
      <w:bodyDiv w:val="1"/>
      <w:marLeft w:val="0"/>
      <w:marRight w:val="0"/>
      <w:marTop w:val="0"/>
      <w:marBottom w:val="0"/>
      <w:divBdr>
        <w:top w:val="none" w:sz="0" w:space="0" w:color="auto"/>
        <w:left w:val="none" w:sz="0" w:space="0" w:color="auto"/>
        <w:bottom w:val="none" w:sz="0" w:space="0" w:color="auto"/>
        <w:right w:val="none" w:sz="0" w:space="0" w:color="auto"/>
      </w:divBdr>
    </w:div>
    <w:div w:id="1206867840">
      <w:bodyDiv w:val="1"/>
      <w:marLeft w:val="0"/>
      <w:marRight w:val="0"/>
      <w:marTop w:val="0"/>
      <w:marBottom w:val="0"/>
      <w:divBdr>
        <w:top w:val="none" w:sz="0" w:space="0" w:color="auto"/>
        <w:left w:val="none" w:sz="0" w:space="0" w:color="auto"/>
        <w:bottom w:val="none" w:sz="0" w:space="0" w:color="auto"/>
        <w:right w:val="none" w:sz="0" w:space="0" w:color="auto"/>
      </w:divBdr>
    </w:div>
    <w:div w:id="1261914710">
      <w:bodyDiv w:val="1"/>
      <w:marLeft w:val="0"/>
      <w:marRight w:val="0"/>
      <w:marTop w:val="0"/>
      <w:marBottom w:val="0"/>
      <w:divBdr>
        <w:top w:val="none" w:sz="0" w:space="0" w:color="auto"/>
        <w:left w:val="none" w:sz="0" w:space="0" w:color="auto"/>
        <w:bottom w:val="none" w:sz="0" w:space="0" w:color="auto"/>
        <w:right w:val="none" w:sz="0" w:space="0" w:color="auto"/>
      </w:divBdr>
    </w:div>
    <w:div w:id="1280722546">
      <w:bodyDiv w:val="1"/>
      <w:marLeft w:val="0"/>
      <w:marRight w:val="0"/>
      <w:marTop w:val="0"/>
      <w:marBottom w:val="0"/>
      <w:divBdr>
        <w:top w:val="none" w:sz="0" w:space="0" w:color="auto"/>
        <w:left w:val="none" w:sz="0" w:space="0" w:color="auto"/>
        <w:bottom w:val="none" w:sz="0" w:space="0" w:color="auto"/>
        <w:right w:val="none" w:sz="0" w:space="0" w:color="auto"/>
      </w:divBdr>
    </w:div>
    <w:div w:id="1333028835">
      <w:bodyDiv w:val="1"/>
      <w:marLeft w:val="0"/>
      <w:marRight w:val="0"/>
      <w:marTop w:val="0"/>
      <w:marBottom w:val="0"/>
      <w:divBdr>
        <w:top w:val="none" w:sz="0" w:space="0" w:color="auto"/>
        <w:left w:val="none" w:sz="0" w:space="0" w:color="auto"/>
        <w:bottom w:val="none" w:sz="0" w:space="0" w:color="auto"/>
        <w:right w:val="none" w:sz="0" w:space="0" w:color="auto"/>
      </w:divBdr>
    </w:div>
    <w:div w:id="1388337506">
      <w:bodyDiv w:val="1"/>
      <w:marLeft w:val="0"/>
      <w:marRight w:val="0"/>
      <w:marTop w:val="0"/>
      <w:marBottom w:val="0"/>
      <w:divBdr>
        <w:top w:val="none" w:sz="0" w:space="0" w:color="auto"/>
        <w:left w:val="none" w:sz="0" w:space="0" w:color="auto"/>
        <w:bottom w:val="none" w:sz="0" w:space="0" w:color="auto"/>
        <w:right w:val="none" w:sz="0" w:space="0" w:color="auto"/>
      </w:divBdr>
    </w:div>
    <w:div w:id="1392340716">
      <w:bodyDiv w:val="1"/>
      <w:marLeft w:val="0"/>
      <w:marRight w:val="0"/>
      <w:marTop w:val="0"/>
      <w:marBottom w:val="0"/>
      <w:divBdr>
        <w:top w:val="none" w:sz="0" w:space="0" w:color="auto"/>
        <w:left w:val="none" w:sz="0" w:space="0" w:color="auto"/>
        <w:bottom w:val="none" w:sz="0" w:space="0" w:color="auto"/>
        <w:right w:val="none" w:sz="0" w:space="0" w:color="auto"/>
      </w:divBdr>
    </w:div>
    <w:div w:id="1395816359">
      <w:bodyDiv w:val="1"/>
      <w:marLeft w:val="0"/>
      <w:marRight w:val="0"/>
      <w:marTop w:val="0"/>
      <w:marBottom w:val="0"/>
      <w:divBdr>
        <w:top w:val="none" w:sz="0" w:space="0" w:color="auto"/>
        <w:left w:val="none" w:sz="0" w:space="0" w:color="auto"/>
        <w:bottom w:val="none" w:sz="0" w:space="0" w:color="auto"/>
        <w:right w:val="none" w:sz="0" w:space="0" w:color="auto"/>
      </w:divBdr>
    </w:div>
    <w:div w:id="1397512437">
      <w:bodyDiv w:val="1"/>
      <w:marLeft w:val="0"/>
      <w:marRight w:val="0"/>
      <w:marTop w:val="0"/>
      <w:marBottom w:val="0"/>
      <w:divBdr>
        <w:top w:val="none" w:sz="0" w:space="0" w:color="auto"/>
        <w:left w:val="none" w:sz="0" w:space="0" w:color="auto"/>
        <w:bottom w:val="none" w:sz="0" w:space="0" w:color="auto"/>
        <w:right w:val="none" w:sz="0" w:space="0" w:color="auto"/>
      </w:divBdr>
    </w:div>
    <w:div w:id="1439064686">
      <w:bodyDiv w:val="1"/>
      <w:marLeft w:val="0"/>
      <w:marRight w:val="0"/>
      <w:marTop w:val="0"/>
      <w:marBottom w:val="0"/>
      <w:divBdr>
        <w:top w:val="none" w:sz="0" w:space="0" w:color="auto"/>
        <w:left w:val="none" w:sz="0" w:space="0" w:color="auto"/>
        <w:bottom w:val="none" w:sz="0" w:space="0" w:color="auto"/>
        <w:right w:val="none" w:sz="0" w:space="0" w:color="auto"/>
      </w:divBdr>
    </w:div>
    <w:div w:id="1460143817">
      <w:bodyDiv w:val="1"/>
      <w:marLeft w:val="0"/>
      <w:marRight w:val="0"/>
      <w:marTop w:val="0"/>
      <w:marBottom w:val="0"/>
      <w:divBdr>
        <w:top w:val="none" w:sz="0" w:space="0" w:color="auto"/>
        <w:left w:val="none" w:sz="0" w:space="0" w:color="auto"/>
        <w:bottom w:val="none" w:sz="0" w:space="0" w:color="auto"/>
        <w:right w:val="none" w:sz="0" w:space="0" w:color="auto"/>
      </w:divBdr>
    </w:div>
    <w:div w:id="1460151291">
      <w:bodyDiv w:val="1"/>
      <w:marLeft w:val="0"/>
      <w:marRight w:val="0"/>
      <w:marTop w:val="0"/>
      <w:marBottom w:val="0"/>
      <w:divBdr>
        <w:top w:val="none" w:sz="0" w:space="0" w:color="auto"/>
        <w:left w:val="none" w:sz="0" w:space="0" w:color="auto"/>
        <w:bottom w:val="none" w:sz="0" w:space="0" w:color="auto"/>
        <w:right w:val="none" w:sz="0" w:space="0" w:color="auto"/>
      </w:divBdr>
    </w:div>
    <w:div w:id="1489133917">
      <w:bodyDiv w:val="1"/>
      <w:marLeft w:val="0"/>
      <w:marRight w:val="0"/>
      <w:marTop w:val="0"/>
      <w:marBottom w:val="0"/>
      <w:divBdr>
        <w:top w:val="none" w:sz="0" w:space="0" w:color="auto"/>
        <w:left w:val="none" w:sz="0" w:space="0" w:color="auto"/>
        <w:bottom w:val="none" w:sz="0" w:space="0" w:color="auto"/>
        <w:right w:val="none" w:sz="0" w:space="0" w:color="auto"/>
      </w:divBdr>
    </w:div>
    <w:div w:id="1519352243">
      <w:bodyDiv w:val="1"/>
      <w:marLeft w:val="0"/>
      <w:marRight w:val="0"/>
      <w:marTop w:val="0"/>
      <w:marBottom w:val="0"/>
      <w:divBdr>
        <w:top w:val="none" w:sz="0" w:space="0" w:color="auto"/>
        <w:left w:val="none" w:sz="0" w:space="0" w:color="auto"/>
        <w:bottom w:val="none" w:sz="0" w:space="0" w:color="auto"/>
        <w:right w:val="none" w:sz="0" w:space="0" w:color="auto"/>
      </w:divBdr>
    </w:div>
    <w:div w:id="1528905432">
      <w:bodyDiv w:val="1"/>
      <w:marLeft w:val="0"/>
      <w:marRight w:val="0"/>
      <w:marTop w:val="0"/>
      <w:marBottom w:val="0"/>
      <w:divBdr>
        <w:top w:val="none" w:sz="0" w:space="0" w:color="auto"/>
        <w:left w:val="none" w:sz="0" w:space="0" w:color="auto"/>
        <w:bottom w:val="none" w:sz="0" w:space="0" w:color="auto"/>
        <w:right w:val="none" w:sz="0" w:space="0" w:color="auto"/>
      </w:divBdr>
    </w:div>
    <w:div w:id="1542400803">
      <w:bodyDiv w:val="1"/>
      <w:marLeft w:val="0"/>
      <w:marRight w:val="0"/>
      <w:marTop w:val="0"/>
      <w:marBottom w:val="0"/>
      <w:divBdr>
        <w:top w:val="none" w:sz="0" w:space="0" w:color="auto"/>
        <w:left w:val="none" w:sz="0" w:space="0" w:color="auto"/>
        <w:bottom w:val="none" w:sz="0" w:space="0" w:color="auto"/>
        <w:right w:val="none" w:sz="0" w:space="0" w:color="auto"/>
      </w:divBdr>
    </w:div>
    <w:div w:id="1542941861">
      <w:bodyDiv w:val="1"/>
      <w:marLeft w:val="0"/>
      <w:marRight w:val="0"/>
      <w:marTop w:val="0"/>
      <w:marBottom w:val="0"/>
      <w:divBdr>
        <w:top w:val="none" w:sz="0" w:space="0" w:color="auto"/>
        <w:left w:val="none" w:sz="0" w:space="0" w:color="auto"/>
        <w:bottom w:val="none" w:sz="0" w:space="0" w:color="auto"/>
        <w:right w:val="none" w:sz="0" w:space="0" w:color="auto"/>
      </w:divBdr>
    </w:div>
    <w:div w:id="1613780111">
      <w:bodyDiv w:val="1"/>
      <w:marLeft w:val="0"/>
      <w:marRight w:val="0"/>
      <w:marTop w:val="0"/>
      <w:marBottom w:val="0"/>
      <w:divBdr>
        <w:top w:val="none" w:sz="0" w:space="0" w:color="auto"/>
        <w:left w:val="none" w:sz="0" w:space="0" w:color="auto"/>
        <w:bottom w:val="none" w:sz="0" w:space="0" w:color="auto"/>
        <w:right w:val="none" w:sz="0" w:space="0" w:color="auto"/>
      </w:divBdr>
    </w:div>
    <w:div w:id="1645621278">
      <w:bodyDiv w:val="1"/>
      <w:marLeft w:val="0"/>
      <w:marRight w:val="0"/>
      <w:marTop w:val="0"/>
      <w:marBottom w:val="0"/>
      <w:divBdr>
        <w:top w:val="none" w:sz="0" w:space="0" w:color="auto"/>
        <w:left w:val="none" w:sz="0" w:space="0" w:color="auto"/>
        <w:bottom w:val="none" w:sz="0" w:space="0" w:color="auto"/>
        <w:right w:val="none" w:sz="0" w:space="0" w:color="auto"/>
      </w:divBdr>
    </w:div>
    <w:div w:id="1655600753">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111453">
      <w:bodyDiv w:val="1"/>
      <w:marLeft w:val="0"/>
      <w:marRight w:val="0"/>
      <w:marTop w:val="0"/>
      <w:marBottom w:val="0"/>
      <w:divBdr>
        <w:top w:val="none" w:sz="0" w:space="0" w:color="auto"/>
        <w:left w:val="none" w:sz="0" w:space="0" w:color="auto"/>
        <w:bottom w:val="none" w:sz="0" w:space="0" w:color="auto"/>
        <w:right w:val="none" w:sz="0" w:space="0" w:color="auto"/>
      </w:divBdr>
    </w:div>
    <w:div w:id="1719697338">
      <w:bodyDiv w:val="1"/>
      <w:marLeft w:val="0"/>
      <w:marRight w:val="0"/>
      <w:marTop w:val="0"/>
      <w:marBottom w:val="0"/>
      <w:divBdr>
        <w:top w:val="none" w:sz="0" w:space="0" w:color="auto"/>
        <w:left w:val="none" w:sz="0" w:space="0" w:color="auto"/>
        <w:bottom w:val="none" w:sz="0" w:space="0" w:color="auto"/>
        <w:right w:val="none" w:sz="0" w:space="0" w:color="auto"/>
      </w:divBdr>
    </w:div>
    <w:div w:id="1724256031">
      <w:bodyDiv w:val="1"/>
      <w:marLeft w:val="0"/>
      <w:marRight w:val="0"/>
      <w:marTop w:val="0"/>
      <w:marBottom w:val="0"/>
      <w:divBdr>
        <w:top w:val="none" w:sz="0" w:space="0" w:color="auto"/>
        <w:left w:val="none" w:sz="0" w:space="0" w:color="auto"/>
        <w:bottom w:val="none" w:sz="0" w:space="0" w:color="auto"/>
        <w:right w:val="none" w:sz="0" w:space="0" w:color="auto"/>
      </w:divBdr>
    </w:div>
    <w:div w:id="1736658599">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06115444">
      <w:bodyDiv w:val="1"/>
      <w:marLeft w:val="0"/>
      <w:marRight w:val="0"/>
      <w:marTop w:val="0"/>
      <w:marBottom w:val="0"/>
      <w:divBdr>
        <w:top w:val="none" w:sz="0" w:space="0" w:color="auto"/>
        <w:left w:val="none" w:sz="0" w:space="0" w:color="auto"/>
        <w:bottom w:val="none" w:sz="0" w:space="0" w:color="auto"/>
        <w:right w:val="none" w:sz="0" w:space="0" w:color="auto"/>
      </w:divBdr>
    </w:div>
    <w:div w:id="1848783048">
      <w:bodyDiv w:val="1"/>
      <w:marLeft w:val="0"/>
      <w:marRight w:val="0"/>
      <w:marTop w:val="0"/>
      <w:marBottom w:val="0"/>
      <w:divBdr>
        <w:top w:val="none" w:sz="0" w:space="0" w:color="auto"/>
        <w:left w:val="none" w:sz="0" w:space="0" w:color="auto"/>
        <w:bottom w:val="none" w:sz="0" w:space="0" w:color="auto"/>
        <w:right w:val="none" w:sz="0" w:space="0" w:color="auto"/>
      </w:divBdr>
    </w:div>
    <w:div w:id="1876307894">
      <w:bodyDiv w:val="1"/>
      <w:marLeft w:val="0"/>
      <w:marRight w:val="0"/>
      <w:marTop w:val="0"/>
      <w:marBottom w:val="0"/>
      <w:divBdr>
        <w:top w:val="none" w:sz="0" w:space="0" w:color="auto"/>
        <w:left w:val="none" w:sz="0" w:space="0" w:color="auto"/>
        <w:bottom w:val="none" w:sz="0" w:space="0" w:color="auto"/>
        <w:right w:val="none" w:sz="0" w:space="0" w:color="auto"/>
      </w:divBdr>
    </w:div>
    <w:div w:id="1892615728">
      <w:bodyDiv w:val="1"/>
      <w:marLeft w:val="0"/>
      <w:marRight w:val="0"/>
      <w:marTop w:val="0"/>
      <w:marBottom w:val="0"/>
      <w:divBdr>
        <w:top w:val="none" w:sz="0" w:space="0" w:color="auto"/>
        <w:left w:val="none" w:sz="0" w:space="0" w:color="auto"/>
        <w:bottom w:val="none" w:sz="0" w:space="0" w:color="auto"/>
        <w:right w:val="none" w:sz="0" w:space="0" w:color="auto"/>
      </w:divBdr>
    </w:div>
    <w:div w:id="1902591756">
      <w:bodyDiv w:val="1"/>
      <w:marLeft w:val="0"/>
      <w:marRight w:val="0"/>
      <w:marTop w:val="0"/>
      <w:marBottom w:val="0"/>
      <w:divBdr>
        <w:top w:val="none" w:sz="0" w:space="0" w:color="auto"/>
        <w:left w:val="none" w:sz="0" w:space="0" w:color="auto"/>
        <w:bottom w:val="none" w:sz="0" w:space="0" w:color="auto"/>
        <w:right w:val="none" w:sz="0" w:space="0" w:color="auto"/>
      </w:divBdr>
    </w:div>
    <w:div w:id="1903515091">
      <w:bodyDiv w:val="1"/>
      <w:marLeft w:val="0"/>
      <w:marRight w:val="0"/>
      <w:marTop w:val="0"/>
      <w:marBottom w:val="0"/>
      <w:divBdr>
        <w:top w:val="none" w:sz="0" w:space="0" w:color="auto"/>
        <w:left w:val="none" w:sz="0" w:space="0" w:color="auto"/>
        <w:bottom w:val="none" w:sz="0" w:space="0" w:color="auto"/>
        <w:right w:val="none" w:sz="0" w:space="0" w:color="auto"/>
      </w:divBdr>
    </w:div>
    <w:div w:id="1907833441">
      <w:bodyDiv w:val="1"/>
      <w:marLeft w:val="0"/>
      <w:marRight w:val="0"/>
      <w:marTop w:val="0"/>
      <w:marBottom w:val="0"/>
      <w:divBdr>
        <w:top w:val="none" w:sz="0" w:space="0" w:color="auto"/>
        <w:left w:val="none" w:sz="0" w:space="0" w:color="auto"/>
        <w:bottom w:val="none" w:sz="0" w:space="0" w:color="auto"/>
        <w:right w:val="none" w:sz="0" w:space="0" w:color="auto"/>
      </w:divBdr>
    </w:div>
    <w:div w:id="1911695779">
      <w:bodyDiv w:val="1"/>
      <w:marLeft w:val="0"/>
      <w:marRight w:val="0"/>
      <w:marTop w:val="0"/>
      <w:marBottom w:val="0"/>
      <w:divBdr>
        <w:top w:val="none" w:sz="0" w:space="0" w:color="auto"/>
        <w:left w:val="none" w:sz="0" w:space="0" w:color="auto"/>
        <w:bottom w:val="none" w:sz="0" w:space="0" w:color="auto"/>
        <w:right w:val="none" w:sz="0" w:space="0" w:color="auto"/>
      </w:divBdr>
    </w:div>
    <w:div w:id="1942253163">
      <w:bodyDiv w:val="1"/>
      <w:marLeft w:val="0"/>
      <w:marRight w:val="0"/>
      <w:marTop w:val="0"/>
      <w:marBottom w:val="0"/>
      <w:divBdr>
        <w:top w:val="none" w:sz="0" w:space="0" w:color="auto"/>
        <w:left w:val="none" w:sz="0" w:space="0" w:color="auto"/>
        <w:bottom w:val="none" w:sz="0" w:space="0" w:color="auto"/>
        <w:right w:val="none" w:sz="0" w:space="0" w:color="auto"/>
      </w:divBdr>
    </w:div>
    <w:div w:id="1947542981">
      <w:bodyDiv w:val="1"/>
      <w:marLeft w:val="0"/>
      <w:marRight w:val="0"/>
      <w:marTop w:val="0"/>
      <w:marBottom w:val="0"/>
      <w:divBdr>
        <w:top w:val="none" w:sz="0" w:space="0" w:color="auto"/>
        <w:left w:val="none" w:sz="0" w:space="0" w:color="auto"/>
        <w:bottom w:val="none" w:sz="0" w:space="0" w:color="auto"/>
        <w:right w:val="none" w:sz="0" w:space="0" w:color="auto"/>
      </w:divBdr>
    </w:div>
    <w:div w:id="2010212619">
      <w:bodyDiv w:val="1"/>
      <w:marLeft w:val="0"/>
      <w:marRight w:val="0"/>
      <w:marTop w:val="0"/>
      <w:marBottom w:val="0"/>
      <w:divBdr>
        <w:top w:val="none" w:sz="0" w:space="0" w:color="auto"/>
        <w:left w:val="none" w:sz="0" w:space="0" w:color="auto"/>
        <w:bottom w:val="none" w:sz="0" w:space="0" w:color="auto"/>
        <w:right w:val="none" w:sz="0" w:space="0" w:color="auto"/>
      </w:divBdr>
    </w:div>
    <w:div w:id="2021659769">
      <w:bodyDiv w:val="1"/>
      <w:marLeft w:val="0"/>
      <w:marRight w:val="0"/>
      <w:marTop w:val="0"/>
      <w:marBottom w:val="0"/>
      <w:divBdr>
        <w:top w:val="none" w:sz="0" w:space="0" w:color="auto"/>
        <w:left w:val="none" w:sz="0" w:space="0" w:color="auto"/>
        <w:bottom w:val="none" w:sz="0" w:space="0" w:color="auto"/>
        <w:right w:val="none" w:sz="0" w:space="0" w:color="auto"/>
      </w:divBdr>
    </w:div>
    <w:div w:id="2067416314">
      <w:bodyDiv w:val="1"/>
      <w:marLeft w:val="0"/>
      <w:marRight w:val="0"/>
      <w:marTop w:val="0"/>
      <w:marBottom w:val="0"/>
      <w:divBdr>
        <w:top w:val="none" w:sz="0" w:space="0" w:color="auto"/>
        <w:left w:val="none" w:sz="0" w:space="0" w:color="auto"/>
        <w:bottom w:val="none" w:sz="0" w:space="0" w:color="auto"/>
        <w:right w:val="none" w:sz="0" w:space="0" w:color="auto"/>
      </w:divBdr>
    </w:div>
    <w:div w:id="210098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E2472-40D5-441C-805A-5434347E3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10101</TotalTime>
  <Pages>9</Pages>
  <Words>2260</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63</cp:revision>
  <cp:lastPrinted>1900-12-31T16:00:00Z</cp:lastPrinted>
  <dcterms:created xsi:type="dcterms:W3CDTF">2021-11-03T08:10:00Z</dcterms:created>
  <dcterms:modified xsi:type="dcterms:W3CDTF">2022-08-10T10:29:00Z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